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342A5" w14:textId="77777777" w:rsidR="006E6036" w:rsidRDefault="006E6036" w:rsidP="006E6036">
      <w:pPr>
        <w:spacing w:after="0" w:line="240" w:lineRule="auto"/>
        <w:jc w:val="center"/>
        <w:rPr>
          <w:rFonts w:ascii="Times New Roman" w:hAnsi="Times New Roman" w:cs="Times New Roman"/>
          <w:sz w:val="24"/>
          <w:szCs w:val="24"/>
          <w:lang w:val="kk-KZ"/>
        </w:rPr>
      </w:pPr>
    </w:p>
    <w:p w14:paraId="18C822B1" w14:textId="77777777" w:rsidR="004F7ADE" w:rsidRPr="004F7ADE" w:rsidRDefault="004F7ADE" w:rsidP="004F7ADE">
      <w:pPr>
        <w:jc w:val="right"/>
        <w:rPr>
          <w:rFonts w:ascii="Times New Roman" w:hAnsi="Times New Roman" w:cs="Times New Roman"/>
          <w:i/>
          <w:iCs/>
          <w:sz w:val="24"/>
          <w:szCs w:val="24"/>
          <w:lang w:val="kk-KZ"/>
        </w:rPr>
      </w:pPr>
      <w:r w:rsidRPr="004F7ADE">
        <w:rPr>
          <w:rFonts w:ascii="Times New Roman" w:hAnsi="Times New Roman" w:cs="Times New Roman"/>
          <w:i/>
          <w:iCs/>
          <w:sz w:val="24"/>
          <w:szCs w:val="24"/>
          <w:lang w:val="kk-KZ"/>
        </w:rPr>
        <w:t>Бұйрыққа 1-қосымша</w:t>
      </w:r>
    </w:p>
    <w:p w14:paraId="50E7A4B6" w14:textId="77777777" w:rsidR="004F7ADE" w:rsidRPr="004F7ADE" w:rsidRDefault="004F7ADE" w:rsidP="004F7ADE">
      <w:pPr>
        <w:jc w:val="center"/>
        <w:rPr>
          <w:rFonts w:ascii="Times New Roman" w:hAnsi="Times New Roman" w:cs="Times New Roman"/>
          <w:sz w:val="40"/>
          <w:szCs w:val="40"/>
          <w:lang w:val="kk-KZ"/>
        </w:rPr>
      </w:pPr>
    </w:p>
    <w:p w14:paraId="61A6ADBC" w14:textId="77777777" w:rsidR="004F7ADE" w:rsidRPr="004F7ADE" w:rsidRDefault="004F7ADE" w:rsidP="004F7ADE">
      <w:pPr>
        <w:jc w:val="center"/>
        <w:rPr>
          <w:rFonts w:ascii="Times New Roman" w:hAnsi="Times New Roman" w:cs="Times New Roman"/>
          <w:sz w:val="40"/>
          <w:szCs w:val="40"/>
          <w:lang w:val="kk-KZ"/>
        </w:rPr>
      </w:pPr>
    </w:p>
    <w:p w14:paraId="5263FA69" w14:textId="77777777" w:rsidR="004F7ADE" w:rsidRPr="004F7ADE" w:rsidRDefault="004F7ADE" w:rsidP="004F7ADE">
      <w:pPr>
        <w:jc w:val="center"/>
        <w:rPr>
          <w:rFonts w:ascii="Times New Roman" w:hAnsi="Times New Roman" w:cs="Times New Roman"/>
          <w:sz w:val="40"/>
          <w:szCs w:val="40"/>
          <w:lang w:val="kk-KZ"/>
        </w:rPr>
      </w:pPr>
    </w:p>
    <w:p w14:paraId="3837268E" w14:textId="77777777" w:rsidR="004F7ADE" w:rsidRPr="004F7ADE" w:rsidRDefault="004F7ADE" w:rsidP="00E71632">
      <w:pPr>
        <w:rPr>
          <w:rFonts w:ascii="Times New Roman" w:hAnsi="Times New Roman" w:cs="Times New Roman"/>
          <w:sz w:val="40"/>
          <w:szCs w:val="40"/>
          <w:lang w:val="kk-KZ"/>
        </w:rPr>
      </w:pPr>
    </w:p>
    <w:p w14:paraId="36CEF917" w14:textId="77777777" w:rsidR="004F7ADE" w:rsidRPr="004F7ADE" w:rsidRDefault="004F7ADE" w:rsidP="004F7ADE">
      <w:pPr>
        <w:jc w:val="center"/>
        <w:rPr>
          <w:rFonts w:ascii="Times New Roman" w:hAnsi="Times New Roman" w:cs="Times New Roman"/>
          <w:sz w:val="40"/>
          <w:szCs w:val="40"/>
          <w:lang w:val="kk-KZ"/>
        </w:rPr>
      </w:pPr>
    </w:p>
    <w:p w14:paraId="3D36C996" w14:textId="77777777" w:rsidR="004F7ADE" w:rsidRPr="004F7ADE" w:rsidRDefault="004F7ADE" w:rsidP="004F7ADE">
      <w:pPr>
        <w:jc w:val="center"/>
        <w:rPr>
          <w:rFonts w:ascii="Times New Roman" w:hAnsi="Times New Roman" w:cs="Times New Roman"/>
          <w:b/>
          <w:bCs/>
          <w:sz w:val="40"/>
          <w:szCs w:val="40"/>
          <w:lang w:val="kk-KZ"/>
        </w:rPr>
      </w:pPr>
      <w:r w:rsidRPr="00AD688A">
        <w:rPr>
          <w:rFonts w:ascii="Times New Roman" w:hAnsi="Times New Roman" w:cs="Times New Roman"/>
          <w:b/>
          <w:bCs/>
          <w:sz w:val="40"/>
          <w:szCs w:val="40"/>
          <w:lang w:val="kk-KZ"/>
        </w:rPr>
        <w:t>Маңғыстау облыстық денсаулық сақтау басқармасының</w:t>
      </w:r>
      <w:r w:rsidRPr="004F7ADE">
        <w:rPr>
          <w:rFonts w:ascii="Times New Roman" w:hAnsi="Times New Roman" w:cs="Times New Roman"/>
          <w:b/>
          <w:bCs/>
          <w:sz w:val="40"/>
          <w:szCs w:val="40"/>
          <w:lang w:val="kk-KZ"/>
        </w:rPr>
        <w:t xml:space="preserve"> «</w:t>
      </w:r>
      <w:r w:rsidRPr="00AD688A">
        <w:rPr>
          <w:rFonts w:ascii="Times New Roman" w:hAnsi="Times New Roman" w:cs="Times New Roman"/>
          <w:b/>
          <w:bCs/>
          <w:sz w:val="40"/>
          <w:szCs w:val="40"/>
          <w:lang w:val="kk-KZ"/>
        </w:rPr>
        <w:t>Маңғыстау облыстық жоғары медициналық колледжі</w:t>
      </w:r>
      <w:r w:rsidRPr="004F7ADE">
        <w:rPr>
          <w:rFonts w:ascii="Times New Roman" w:hAnsi="Times New Roman" w:cs="Times New Roman"/>
          <w:b/>
          <w:bCs/>
          <w:sz w:val="40"/>
          <w:szCs w:val="40"/>
          <w:lang w:val="kk-KZ"/>
        </w:rPr>
        <w:t>»</w:t>
      </w:r>
      <w:r w:rsidRPr="00AD688A">
        <w:rPr>
          <w:rFonts w:ascii="Times New Roman" w:hAnsi="Times New Roman" w:cs="Times New Roman"/>
          <w:b/>
          <w:bCs/>
          <w:sz w:val="40"/>
          <w:szCs w:val="40"/>
          <w:lang w:val="kk-KZ"/>
        </w:rPr>
        <w:t xml:space="preserve"> ШЖҚ МКК-ның</w:t>
      </w:r>
      <w:r w:rsidRPr="004F7ADE">
        <w:rPr>
          <w:rFonts w:ascii="Times New Roman" w:hAnsi="Times New Roman" w:cs="Times New Roman"/>
          <w:b/>
          <w:bCs/>
          <w:sz w:val="40"/>
          <w:szCs w:val="40"/>
          <w:lang w:val="kk-KZ"/>
        </w:rPr>
        <w:t xml:space="preserve"> сыбайлас жемқорлыққа қарсы комплаенс-қызмет</w:t>
      </w:r>
      <w:r w:rsidRPr="00AD688A">
        <w:rPr>
          <w:rFonts w:ascii="Times New Roman" w:hAnsi="Times New Roman" w:cs="Times New Roman"/>
          <w:b/>
          <w:bCs/>
          <w:sz w:val="40"/>
          <w:szCs w:val="40"/>
          <w:lang w:val="kk-KZ"/>
        </w:rPr>
        <w:t>і</w:t>
      </w:r>
      <w:r w:rsidRPr="004F7ADE">
        <w:rPr>
          <w:rFonts w:ascii="Times New Roman" w:hAnsi="Times New Roman" w:cs="Times New Roman"/>
          <w:b/>
          <w:bCs/>
          <w:sz w:val="40"/>
          <w:szCs w:val="40"/>
          <w:lang w:val="kk-KZ"/>
        </w:rPr>
        <w:t xml:space="preserve"> туралы ережесі </w:t>
      </w:r>
    </w:p>
    <w:p w14:paraId="79E05E59" w14:textId="77777777" w:rsidR="004F7ADE" w:rsidRPr="004F7ADE" w:rsidRDefault="004F7ADE" w:rsidP="004F7ADE">
      <w:pPr>
        <w:jc w:val="center"/>
        <w:rPr>
          <w:rFonts w:ascii="Times New Roman" w:hAnsi="Times New Roman" w:cs="Times New Roman"/>
          <w:sz w:val="40"/>
          <w:szCs w:val="40"/>
          <w:lang w:val="kk-KZ"/>
        </w:rPr>
      </w:pPr>
    </w:p>
    <w:p w14:paraId="2F907AE3" w14:textId="77777777" w:rsidR="004F7ADE" w:rsidRPr="004F7ADE" w:rsidRDefault="004F7ADE" w:rsidP="004F7ADE">
      <w:pPr>
        <w:jc w:val="center"/>
        <w:rPr>
          <w:rFonts w:ascii="Times New Roman" w:hAnsi="Times New Roman" w:cs="Times New Roman"/>
          <w:sz w:val="40"/>
          <w:szCs w:val="40"/>
          <w:lang w:val="kk-KZ"/>
        </w:rPr>
      </w:pPr>
    </w:p>
    <w:p w14:paraId="54C7285C" w14:textId="77777777" w:rsidR="004F7ADE" w:rsidRPr="004F7ADE" w:rsidRDefault="004F7ADE" w:rsidP="004F7ADE">
      <w:pPr>
        <w:jc w:val="center"/>
        <w:rPr>
          <w:rFonts w:ascii="Times New Roman" w:hAnsi="Times New Roman" w:cs="Times New Roman"/>
          <w:sz w:val="40"/>
          <w:szCs w:val="40"/>
          <w:lang w:val="kk-KZ"/>
        </w:rPr>
      </w:pPr>
    </w:p>
    <w:p w14:paraId="77643FB7" w14:textId="77777777" w:rsidR="004F7ADE" w:rsidRPr="004F7ADE" w:rsidRDefault="004F7ADE" w:rsidP="004F7ADE">
      <w:pPr>
        <w:jc w:val="center"/>
        <w:rPr>
          <w:rFonts w:ascii="Times New Roman" w:hAnsi="Times New Roman" w:cs="Times New Roman"/>
          <w:sz w:val="40"/>
          <w:szCs w:val="40"/>
          <w:lang w:val="kk-KZ"/>
        </w:rPr>
      </w:pPr>
    </w:p>
    <w:p w14:paraId="5BED37B4" w14:textId="77777777" w:rsidR="004F7ADE" w:rsidRPr="004F7ADE" w:rsidRDefault="004F7ADE" w:rsidP="004F7ADE">
      <w:pPr>
        <w:jc w:val="center"/>
        <w:rPr>
          <w:rFonts w:ascii="Times New Roman" w:hAnsi="Times New Roman" w:cs="Times New Roman"/>
          <w:sz w:val="40"/>
          <w:szCs w:val="40"/>
          <w:lang w:val="kk-KZ"/>
        </w:rPr>
      </w:pPr>
    </w:p>
    <w:p w14:paraId="367EE7B5" w14:textId="77777777" w:rsidR="004F7ADE" w:rsidRPr="004F7ADE" w:rsidRDefault="004F7ADE" w:rsidP="004F7ADE">
      <w:pPr>
        <w:jc w:val="center"/>
        <w:rPr>
          <w:rFonts w:ascii="Times New Roman" w:hAnsi="Times New Roman" w:cs="Times New Roman"/>
          <w:sz w:val="40"/>
          <w:szCs w:val="40"/>
          <w:lang w:val="kk-KZ"/>
        </w:rPr>
      </w:pPr>
    </w:p>
    <w:p w14:paraId="3D8BD323" w14:textId="77777777" w:rsidR="004F7ADE" w:rsidRPr="004F7ADE" w:rsidRDefault="004F7ADE" w:rsidP="004F7ADE">
      <w:pPr>
        <w:jc w:val="center"/>
        <w:rPr>
          <w:rFonts w:ascii="Times New Roman" w:hAnsi="Times New Roman" w:cs="Times New Roman"/>
          <w:sz w:val="40"/>
          <w:szCs w:val="40"/>
          <w:lang w:val="kk-KZ"/>
        </w:rPr>
      </w:pPr>
    </w:p>
    <w:p w14:paraId="382FAB06" w14:textId="77777777" w:rsidR="004F7ADE" w:rsidRPr="004F7ADE" w:rsidRDefault="004F7ADE" w:rsidP="004F7ADE">
      <w:pPr>
        <w:jc w:val="center"/>
        <w:rPr>
          <w:rFonts w:ascii="Times New Roman" w:hAnsi="Times New Roman" w:cs="Times New Roman"/>
          <w:sz w:val="40"/>
          <w:szCs w:val="40"/>
          <w:lang w:val="kk-KZ"/>
        </w:rPr>
      </w:pPr>
    </w:p>
    <w:p w14:paraId="17C0DFB2" w14:textId="77777777" w:rsidR="004F7ADE" w:rsidRDefault="004F7ADE" w:rsidP="004F7ADE">
      <w:pPr>
        <w:jc w:val="center"/>
        <w:rPr>
          <w:rFonts w:ascii="Times New Roman" w:hAnsi="Times New Roman" w:cs="Times New Roman"/>
          <w:sz w:val="40"/>
          <w:szCs w:val="40"/>
          <w:lang w:val="kk-KZ"/>
        </w:rPr>
      </w:pPr>
    </w:p>
    <w:p w14:paraId="63AF0CA7" w14:textId="77777777" w:rsidR="00E71632" w:rsidRPr="004F7ADE" w:rsidRDefault="00E71632" w:rsidP="004F7ADE">
      <w:pPr>
        <w:jc w:val="center"/>
        <w:rPr>
          <w:rFonts w:ascii="Times New Roman" w:hAnsi="Times New Roman" w:cs="Times New Roman"/>
          <w:sz w:val="40"/>
          <w:szCs w:val="40"/>
          <w:lang w:val="kk-KZ"/>
        </w:rPr>
      </w:pPr>
    </w:p>
    <w:p w14:paraId="25FB5086" w14:textId="7EED8CDB" w:rsidR="004F7ADE" w:rsidRPr="002D1630" w:rsidRDefault="004F7ADE" w:rsidP="004F7ADE">
      <w:pPr>
        <w:rPr>
          <w:rFonts w:ascii="Times New Roman" w:hAnsi="Times New Roman" w:cs="Times New Roman"/>
          <w:sz w:val="24"/>
          <w:szCs w:val="24"/>
          <w:lang w:val="kk-KZ"/>
        </w:rPr>
      </w:pPr>
      <w:r>
        <w:rPr>
          <w:rFonts w:ascii="Times New Roman" w:hAnsi="Times New Roman" w:cs="Times New Roman"/>
          <w:sz w:val="40"/>
          <w:szCs w:val="40"/>
          <w:lang w:val="kk-KZ"/>
        </w:rPr>
        <w:t xml:space="preserve">                                </w:t>
      </w:r>
      <w:r>
        <w:rPr>
          <w:rFonts w:ascii="Times New Roman" w:hAnsi="Times New Roman" w:cs="Times New Roman"/>
          <w:sz w:val="24"/>
          <w:szCs w:val="24"/>
          <w:lang w:val="kk-KZ"/>
        </w:rPr>
        <w:t>Жаңаөзен – 2023 жыл</w:t>
      </w:r>
    </w:p>
    <w:p w14:paraId="354CF71A" w14:textId="77777777" w:rsidR="004F7ADE" w:rsidRPr="00235A9F" w:rsidRDefault="004F7ADE" w:rsidP="004F7ADE">
      <w:pPr>
        <w:jc w:val="both"/>
        <w:rPr>
          <w:rFonts w:ascii="Times New Roman" w:hAnsi="Times New Roman" w:cs="Times New Roman"/>
          <w:b/>
          <w:bCs/>
          <w:sz w:val="28"/>
          <w:szCs w:val="28"/>
          <w:lang w:val="kk-KZ"/>
        </w:rPr>
      </w:pPr>
      <w:r w:rsidRPr="00235A9F">
        <w:rPr>
          <w:rFonts w:ascii="Times New Roman" w:hAnsi="Times New Roman" w:cs="Times New Roman"/>
          <w:b/>
          <w:bCs/>
          <w:sz w:val="28"/>
          <w:szCs w:val="28"/>
          <w:lang w:val="kk-KZ"/>
        </w:rPr>
        <w:lastRenderedPageBreak/>
        <w:t xml:space="preserve">1. Жалпы ереже </w:t>
      </w:r>
    </w:p>
    <w:p w14:paraId="64B072CA"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w:t>
      </w:r>
      <w:r>
        <w:rPr>
          <w:rFonts w:ascii="Times New Roman" w:hAnsi="Times New Roman" w:cs="Times New Roman"/>
          <w:sz w:val="28"/>
          <w:szCs w:val="28"/>
          <w:lang w:val="kk-KZ"/>
        </w:rPr>
        <w:t>Маңғыстау облыстық денсаулық басқармасының</w:t>
      </w:r>
      <w:r w:rsidRPr="00235A9F">
        <w:rPr>
          <w:rFonts w:ascii="Times New Roman" w:hAnsi="Times New Roman" w:cs="Times New Roman"/>
          <w:sz w:val="28"/>
          <w:szCs w:val="28"/>
          <w:lang w:val="kk-KZ"/>
        </w:rPr>
        <w:t xml:space="preserve"> «</w:t>
      </w:r>
      <w:r>
        <w:rPr>
          <w:rFonts w:ascii="Times New Roman" w:hAnsi="Times New Roman" w:cs="Times New Roman"/>
          <w:sz w:val="28"/>
          <w:szCs w:val="28"/>
          <w:lang w:val="kk-KZ"/>
        </w:rPr>
        <w:t>Маңғыстау облыстық жоғары медициналық колледжі</w:t>
      </w:r>
      <w:r w:rsidRPr="00235A9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ШЖҚ </w:t>
      </w:r>
      <w:r w:rsidRPr="00235A9F">
        <w:rPr>
          <w:rFonts w:ascii="Times New Roman" w:hAnsi="Times New Roman" w:cs="Times New Roman"/>
          <w:sz w:val="28"/>
          <w:szCs w:val="28"/>
          <w:lang w:val="kk-KZ"/>
        </w:rPr>
        <w:t>МКК-ның сыбайлас жемқорлыққа қарсы комплаенсқызметі туралы осы ереже (бұдан әрі – Ереже) «</w:t>
      </w:r>
      <w:r>
        <w:rPr>
          <w:rFonts w:ascii="Times New Roman" w:hAnsi="Times New Roman" w:cs="Times New Roman"/>
          <w:sz w:val="28"/>
          <w:szCs w:val="28"/>
          <w:lang w:val="kk-KZ"/>
        </w:rPr>
        <w:t>Маңғыстау облыстық жоғары медициналық колледжі</w:t>
      </w:r>
      <w:r w:rsidRPr="00235A9F">
        <w:rPr>
          <w:rFonts w:ascii="Times New Roman" w:hAnsi="Times New Roman" w:cs="Times New Roman"/>
          <w:sz w:val="28"/>
          <w:szCs w:val="28"/>
          <w:lang w:val="kk-KZ"/>
        </w:rPr>
        <w:t xml:space="preserve">» ШЖҚ МКК-ның (бұдан әрі –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сыбайлас жемқорлыққа қарсы комплаенсін жүзеге асыру кезінде жәрдем көрсету және сыбайлас жемқорлыққа қарсы саясатты іске асыруда бірыңғай тәсілді қалыптастыру мақсатында Қазақстан Республикасының заңнамасына сәйкес және Қазақстан Республикасы Сыбайлас жемқорлыққа қарсы іс-қимыл агенттігі (Сыбайлас жемқорлыққа қарсы қызмет) төрағасының 2020 жылғы 30 желтоқсанда (бұдан әрі – агенттік) бекіткен квазимемлекеттік сектор субъектілерде сыбайлас жемқорлыққа қарсы комплаенс институтын ұйымдастыру жөніндегі әдістемелік ұсынымдар негізінде әзірленді (бұдан әрі – Әдістемелік ұсынымдар). </w:t>
      </w:r>
    </w:p>
    <w:p w14:paraId="6030A11F"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Осы Әдістемелік ұсынымда ұғымдар мынадай мағынада қолданылады: </w:t>
      </w:r>
    </w:p>
    <w:p w14:paraId="44A21820"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w:t>
      </w:r>
      <w:r w:rsidRPr="00E71632">
        <w:rPr>
          <w:rFonts w:ascii="Times New Roman" w:hAnsi="Times New Roman" w:cs="Times New Roman"/>
          <w:b/>
          <w:bCs/>
          <w:sz w:val="28"/>
          <w:szCs w:val="28"/>
          <w:lang w:val="kk-KZ"/>
        </w:rPr>
        <w:t>сыбайлас жемқорлыққа қарсы комплаенс</w:t>
      </w:r>
      <w:r w:rsidRPr="00235A9F">
        <w:rPr>
          <w:rFonts w:ascii="Times New Roman" w:hAnsi="Times New Roman" w:cs="Times New Roman"/>
          <w:sz w:val="28"/>
          <w:szCs w:val="28"/>
          <w:lang w:val="kk-KZ"/>
        </w:rPr>
        <w:t xml:space="preserve"> –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бөлімшелерінің біріне жүктелетін тиісті ұйымның және оның жұмыскерлерінің Қазақстан Республикасының сыбайлас жемқорлыққа қарсы іс-қимыл саласындағы заңнамасын сақтауын қамтамасыз ету жөніндегі функция; </w:t>
      </w:r>
    </w:p>
    <w:p w14:paraId="198452C0"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w:t>
      </w:r>
      <w:r w:rsidRPr="00E71632">
        <w:rPr>
          <w:rFonts w:ascii="Times New Roman" w:hAnsi="Times New Roman" w:cs="Times New Roman"/>
          <w:b/>
          <w:bCs/>
          <w:sz w:val="28"/>
          <w:szCs w:val="28"/>
          <w:lang w:val="kk-KZ"/>
        </w:rPr>
        <w:t>квазимемлекеттік сектор субъектілері</w:t>
      </w:r>
      <w:r w:rsidRPr="00235A9F">
        <w:rPr>
          <w:rFonts w:ascii="Times New Roman" w:hAnsi="Times New Roman" w:cs="Times New Roman"/>
          <w:sz w:val="28"/>
          <w:szCs w:val="28"/>
          <w:lang w:val="kk-KZ"/>
        </w:rPr>
        <w:t xml:space="preserve"> – мемлекеттік </w:t>
      </w:r>
      <w:r>
        <w:rPr>
          <w:rFonts w:ascii="Times New Roman" w:hAnsi="Times New Roman" w:cs="Times New Roman"/>
          <w:sz w:val="28"/>
          <w:szCs w:val="28"/>
          <w:lang w:val="kk-KZ"/>
        </w:rPr>
        <w:t>мекемелер</w:t>
      </w:r>
      <w:r w:rsidRPr="00235A9F">
        <w:rPr>
          <w:rFonts w:ascii="Times New Roman" w:hAnsi="Times New Roman" w:cs="Times New Roman"/>
          <w:sz w:val="28"/>
          <w:szCs w:val="28"/>
          <w:lang w:val="kk-KZ"/>
        </w:rPr>
        <w:t xml:space="preserve">, жауапкершілігі шектеулі серіктестіктер, акционерлік қоғамдар, оның ішінде құрылтайшысы, қатысушысы немесе акционері мемлекет болып табылатын ұлттық басқарушы холдингтер, ұлттық холдингтер, ұлттық компаниялар, сондай-ақ еншілес, тәуелді және Қазақстан Республикасының заңнамалық актiлерiне сәйкес олармен үлестес болып табылатын өзге де заңды тұлғалар; 3) </w:t>
      </w:r>
      <w:r w:rsidRPr="00E71632">
        <w:rPr>
          <w:rFonts w:ascii="Times New Roman" w:hAnsi="Times New Roman" w:cs="Times New Roman"/>
          <w:b/>
          <w:bCs/>
          <w:sz w:val="28"/>
          <w:szCs w:val="28"/>
          <w:lang w:val="kk-KZ"/>
        </w:rPr>
        <w:t>мүдделер қақтығысы</w:t>
      </w:r>
      <w:r w:rsidRPr="00235A9F">
        <w:rPr>
          <w:rFonts w:ascii="Times New Roman" w:hAnsi="Times New Roman" w:cs="Times New Roman"/>
          <w:sz w:val="28"/>
          <w:szCs w:val="28"/>
          <w:lang w:val="kk-KZ"/>
        </w:rPr>
        <w:t xml:space="preserve"> – жауапты мемлекеттік лауазымды атқаратын адамдардың, мемлекеттік функцияларды орындауға уәкілеттік берілген адамдардың, оларға теңестірілген адамдардың, лауазымды адамдардың жеке мүдделері мен олардың лауазымдық өкілеттіктері арасындағы қайшылық жағдайында аталған адамдардың жеке мүдделері олардың өз лауазымдық міндеттемелерін орындамауына және (немесе) тиісінше орындамауына алып келуі мүмкін; </w:t>
      </w:r>
    </w:p>
    <w:p w14:paraId="04676266"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4) </w:t>
      </w:r>
      <w:r w:rsidRPr="00E71632">
        <w:rPr>
          <w:rFonts w:ascii="Times New Roman" w:hAnsi="Times New Roman" w:cs="Times New Roman"/>
          <w:b/>
          <w:bCs/>
          <w:sz w:val="28"/>
          <w:szCs w:val="28"/>
          <w:lang w:val="kk-KZ"/>
        </w:rPr>
        <w:t>сыбайлас жемқорлық құқық бұзушылық</w:t>
      </w:r>
      <w:r w:rsidRPr="00235A9F">
        <w:rPr>
          <w:rFonts w:ascii="Times New Roman" w:hAnsi="Times New Roman" w:cs="Times New Roman"/>
          <w:sz w:val="28"/>
          <w:szCs w:val="28"/>
          <w:lang w:val="kk-KZ"/>
        </w:rPr>
        <w:t xml:space="preserve"> – бұл үшін заңда әкімшілік немесе қылмыстық жауаптылық белгіленген, сыбайлас жемқорлық белгілері бар құқыққа қайшы, кінәлі түрдегі іс-әрекет (әрекет немесе әрекетсіздік); </w:t>
      </w:r>
    </w:p>
    <w:p w14:paraId="0D36A3F2"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lastRenderedPageBreak/>
        <w:t xml:space="preserve">5) </w:t>
      </w:r>
      <w:r w:rsidRPr="00E71632">
        <w:rPr>
          <w:rFonts w:ascii="Times New Roman" w:hAnsi="Times New Roman" w:cs="Times New Roman"/>
          <w:b/>
          <w:bCs/>
          <w:sz w:val="28"/>
          <w:szCs w:val="28"/>
          <w:lang w:val="kk-KZ"/>
        </w:rPr>
        <w:t>сыбайлас жемқорлық тәуекелі</w:t>
      </w:r>
      <w:r w:rsidRPr="00235A9F">
        <w:rPr>
          <w:rFonts w:ascii="Times New Roman" w:hAnsi="Times New Roman" w:cs="Times New Roman"/>
          <w:sz w:val="28"/>
          <w:szCs w:val="28"/>
          <w:lang w:val="kk-KZ"/>
        </w:rPr>
        <w:t xml:space="preserve"> – сыбайлас жемқорлық құқық бұзушылықтарды жасауға ықпал ететін себептер мен жағдайлардың туындау мүмкіндігі; </w:t>
      </w:r>
    </w:p>
    <w:p w14:paraId="043C39EF"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6) </w:t>
      </w:r>
      <w:r w:rsidRPr="00E71632">
        <w:rPr>
          <w:rFonts w:ascii="Times New Roman" w:hAnsi="Times New Roman" w:cs="Times New Roman"/>
          <w:b/>
          <w:bCs/>
          <w:sz w:val="28"/>
          <w:szCs w:val="28"/>
          <w:lang w:val="kk-KZ"/>
        </w:rPr>
        <w:t>сыбайлас жемқорлықтың алдын алу</w:t>
      </w:r>
      <w:r w:rsidRPr="00235A9F">
        <w:rPr>
          <w:rFonts w:ascii="Times New Roman" w:hAnsi="Times New Roman" w:cs="Times New Roman"/>
          <w:sz w:val="28"/>
          <w:szCs w:val="28"/>
          <w:lang w:val="kk-KZ"/>
        </w:rPr>
        <w:t xml:space="preserve"> – сыбайлас жемқорлыққа қарсы іс-қимыл субъектілерінің алдын алу шаралары жүйесін әзірлеу және енгізу арқылы сыбайлас жемқорлық құқық бұзушылықтар жасауға ықпал ететін себептер мен жағдайларды зерделеу, анықтау, шектеу және жою жөніндегі қызметі. </w:t>
      </w:r>
    </w:p>
    <w:p w14:paraId="15873016" w14:textId="77777777" w:rsidR="004F7ADE" w:rsidRPr="00235A9F" w:rsidRDefault="004F7ADE" w:rsidP="004F7ADE">
      <w:pPr>
        <w:jc w:val="both"/>
        <w:rPr>
          <w:rFonts w:ascii="Times New Roman" w:hAnsi="Times New Roman" w:cs="Times New Roman"/>
          <w:b/>
          <w:bCs/>
          <w:sz w:val="28"/>
          <w:szCs w:val="28"/>
          <w:lang w:val="kk-KZ"/>
        </w:rPr>
      </w:pPr>
      <w:r w:rsidRPr="00235A9F">
        <w:rPr>
          <w:rFonts w:ascii="Times New Roman" w:hAnsi="Times New Roman" w:cs="Times New Roman"/>
          <w:b/>
          <w:bCs/>
          <w:sz w:val="28"/>
          <w:szCs w:val="28"/>
          <w:lang w:val="kk-KZ"/>
        </w:rPr>
        <w:t xml:space="preserve">2. Сыбайлас жемқорлыққа қарсы комплаенс-қызметтердің мақсаттары, міндеттері, қағидаттары және функциялары </w:t>
      </w:r>
    </w:p>
    <w:p w14:paraId="7E4C808C" w14:textId="19CA1BEB"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Pr="00235A9F">
        <w:rPr>
          <w:rFonts w:ascii="Times New Roman" w:hAnsi="Times New Roman" w:cs="Times New Roman"/>
          <w:sz w:val="28"/>
          <w:szCs w:val="28"/>
          <w:lang w:val="kk-KZ"/>
        </w:rPr>
        <w:t xml:space="preserve">. Сыбайлас жемқорлыққа қарсы комплаенс-қызметтің негізгі мақсаты  </w:t>
      </w:r>
      <w:r>
        <w:rPr>
          <w:rFonts w:ascii="Times New Roman" w:hAnsi="Times New Roman" w:cs="Times New Roman"/>
          <w:sz w:val="28"/>
          <w:szCs w:val="28"/>
          <w:lang w:val="kk-KZ"/>
        </w:rPr>
        <w:t>Колледждің</w:t>
      </w:r>
      <w:r w:rsidRPr="00235A9F">
        <w:rPr>
          <w:rFonts w:ascii="Times New Roman" w:hAnsi="Times New Roman" w:cs="Times New Roman"/>
          <w:sz w:val="28"/>
          <w:szCs w:val="28"/>
          <w:lang w:val="kk-KZ"/>
        </w:rPr>
        <w:t xml:space="preserve"> және оның </w:t>
      </w:r>
      <w:r w:rsidR="00E71632">
        <w:rPr>
          <w:rFonts w:ascii="Times New Roman" w:hAnsi="Times New Roman" w:cs="Times New Roman"/>
          <w:sz w:val="28"/>
          <w:szCs w:val="28"/>
          <w:lang w:val="kk-KZ"/>
        </w:rPr>
        <w:t>қызмет</w:t>
      </w:r>
      <w:r w:rsidRPr="00235A9F">
        <w:rPr>
          <w:rFonts w:ascii="Times New Roman" w:hAnsi="Times New Roman" w:cs="Times New Roman"/>
          <w:sz w:val="28"/>
          <w:szCs w:val="28"/>
          <w:lang w:val="kk-KZ"/>
        </w:rPr>
        <w:t>керлерінің Қазақстан Республикасының сыбайлас жемқорлыққа қарсы іс-қимыл туралы заңнамасын сақтауын қамтамасыз ету, сондай-ақ сыбайлас жемқорлыққа қарсы іс-қимыл жөніндегі іс</w:t>
      </w:r>
      <w:r>
        <w:rPr>
          <w:rFonts w:ascii="Times New Roman" w:hAnsi="Times New Roman" w:cs="Times New Roman"/>
          <w:sz w:val="28"/>
          <w:szCs w:val="28"/>
          <w:lang w:val="kk-KZ"/>
        </w:rPr>
        <w:t>-</w:t>
      </w:r>
      <w:r w:rsidRPr="00235A9F">
        <w:rPr>
          <w:rFonts w:ascii="Times New Roman" w:hAnsi="Times New Roman" w:cs="Times New Roman"/>
          <w:sz w:val="28"/>
          <w:szCs w:val="28"/>
          <w:lang w:val="kk-KZ"/>
        </w:rPr>
        <w:t xml:space="preserve">шаралардың іске асырылуына мониторинг жүргізу болып табылады. </w:t>
      </w:r>
    </w:p>
    <w:p w14:paraId="57EC82C7"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Pr="00235A9F">
        <w:rPr>
          <w:rFonts w:ascii="Times New Roman" w:hAnsi="Times New Roman" w:cs="Times New Roman"/>
          <w:sz w:val="28"/>
          <w:szCs w:val="28"/>
          <w:lang w:val="kk-KZ"/>
        </w:rPr>
        <w:t xml:space="preserve">. Сыбайлас жемқорлыққа қарсы комплаенс-қызметтің міндеттері: </w:t>
      </w:r>
    </w:p>
    <w:p w14:paraId="2761F951"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сыбайлас жемқорлыққа қарсы іс-қимыл мәселелері бойынша сыртқы реттеушілік талаптар мен ең үздік халықаралық практиканың сақталуын қамтамасыз ету; </w:t>
      </w:r>
    </w:p>
    <w:p w14:paraId="74A656EA"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«Сыбайлас жемқорлыққа қарсы іс-қимыл туралы» Қазақстан Республикасының Заңына (бұдан әрі - Заң) сәйкес, сыбайлас жемқорлыққа қарсы іс-қимылдың негізгі қағидаттарының сақталуын қамтамасыз ету; </w:t>
      </w:r>
    </w:p>
    <w:p w14:paraId="2C613B95"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3) сыбайлас жемқорлық тәуекелдерін анықтау, бағалау және қайта бағалау; </w:t>
      </w:r>
    </w:p>
    <w:p w14:paraId="29377E40"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4) сыбайлас жемқорлыққа қарсы іс-қимыл жөніндегі шаралар жүйесін Заңға сәйкес тиімді іске асыру. </w:t>
      </w:r>
    </w:p>
    <w:p w14:paraId="50F31CCA"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Pr="00235A9F">
        <w:rPr>
          <w:rFonts w:ascii="Times New Roman" w:hAnsi="Times New Roman" w:cs="Times New Roman"/>
          <w:sz w:val="28"/>
          <w:szCs w:val="28"/>
          <w:lang w:val="kk-KZ"/>
        </w:rPr>
        <w:t xml:space="preserve">. Сыбайлас жемқорлыққа қарсы комплаенсті жүзеге асыру кезінде мынадай қағидаттарды басшылыққа алу ұсынылады: </w:t>
      </w:r>
    </w:p>
    <w:p w14:paraId="19A44C6C"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Серіктестік басшылығының сыбайлас жемқорлыққа қарсы комплаенстің тиімділігіне мүдделілігі; </w:t>
      </w:r>
    </w:p>
    <w:p w14:paraId="4F14994F"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сыбайлас жемқорлыққа қарсы комплаенс-қызметтің міндеттерін орындау үшін қажетті өкілеттіктер мен ресурстардың жеткіліктілігі; </w:t>
      </w:r>
    </w:p>
    <w:p w14:paraId="644A4FE0"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3) сыбайлас жемқорлық тәуекелдерін бағалау жүйелілігі; </w:t>
      </w:r>
    </w:p>
    <w:p w14:paraId="11E73EF6"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lastRenderedPageBreak/>
        <w:t xml:space="preserve">4) сыбайлас жемқорлыққа қарсы комплаенс-қызмет жұмысының ақпараттық ашықтығы; </w:t>
      </w:r>
    </w:p>
    <w:p w14:paraId="6F671D22"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5) </w:t>
      </w:r>
      <w:r>
        <w:rPr>
          <w:rFonts w:ascii="Times New Roman" w:hAnsi="Times New Roman" w:cs="Times New Roman"/>
          <w:sz w:val="28"/>
          <w:szCs w:val="28"/>
          <w:lang w:val="kk-KZ"/>
        </w:rPr>
        <w:t>Колледжде</w:t>
      </w:r>
      <w:r w:rsidRPr="00235A9F">
        <w:rPr>
          <w:rFonts w:ascii="Times New Roman" w:hAnsi="Times New Roman" w:cs="Times New Roman"/>
          <w:sz w:val="28"/>
          <w:szCs w:val="28"/>
          <w:lang w:val="kk-KZ"/>
        </w:rPr>
        <w:t xml:space="preserve"> сыбайлас жемқорлыққа қарсы комплаенсті жүзеге асырудың үздіксіздігі; </w:t>
      </w:r>
    </w:p>
    <w:p w14:paraId="61D5A347"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6) сыбайлас жемқорлыққа қарсы комплаенсті жетілдіру. </w:t>
      </w:r>
    </w:p>
    <w:p w14:paraId="5BE5B36F" w14:textId="77777777" w:rsidR="004F7ADE" w:rsidRPr="00235A9F" w:rsidRDefault="004F7ADE" w:rsidP="004F7ADE">
      <w:pPr>
        <w:jc w:val="both"/>
        <w:rPr>
          <w:rFonts w:ascii="Times New Roman" w:hAnsi="Times New Roman" w:cs="Times New Roman"/>
          <w:b/>
          <w:bCs/>
          <w:sz w:val="28"/>
          <w:szCs w:val="28"/>
          <w:lang w:val="kk-KZ"/>
        </w:rPr>
      </w:pPr>
      <w:r w:rsidRPr="00235A9F">
        <w:rPr>
          <w:rFonts w:ascii="Times New Roman" w:hAnsi="Times New Roman" w:cs="Times New Roman"/>
          <w:b/>
          <w:bCs/>
          <w:sz w:val="28"/>
          <w:szCs w:val="28"/>
          <w:lang w:val="kk-KZ"/>
        </w:rPr>
        <w:t xml:space="preserve">3. Сыбайлас жемқорлыққа қарсы комплаенс-қызметтердің жұмысын ұйымдастыру тәртібі </w:t>
      </w:r>
    </w:p>
    <w:p w14:paraId="16217E98"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1</w:t>
      </w:r>
      <w:r w:rsidRPr="00235A9F">
        <w:rPr>
          <w:rFonts w:ascii="Times New Roman" w:hAnsi="Times New Roman" w:cs="Times New Roman"/>
          <w:sz w:val="28"/>
          <w:szCs w:val="28"/>
          <w:lang w:val="kk-KZ"/>
        </w:rPr>
        <w:t>. К</w:t>
      </w:r>
      <w:r>
        <w:rPr>
          <w:rFonts w:ascii="Times New Roman" w:hAnsi="Times New Roman" w:cs="Times New Roman"/>
          <w:sz w:val="28"/>
          <w:szCs w:val="28"/>
          <w:lang w:val="kk-KZ"/>
        </w:rPr>
        <w:t>олледждің</w:t>
      </w:r>
      <w:r w:rsidRPr="00235A9F">
        <w:rPr>
          <w:rFonts w:ascii="Times New Roman" w:hAnsi="Times New Roman" w:cs="Times New Roman"/>
          <w:sz w:val="28"/>
          <w:szCs w:val="28"/>
          <w:lang w:val="kk-KZ"/>
        </w:rPr>
        <w:t xml:space="preserve"> құрылымдық бөлімшесіне сыбайлас жемқорлыққа қарсы комплаенс функцияларын жүктеу туралы шешімді басшы қабылдайды. Сыбайлас жемқорлыққа қарсы комплаенс-қызмет туралы тиісті акт </w:t>
      </w:r>
      <w:r>
        <w:rPr>
          <w:rFonts w:ascii="Times New Roman" w:hAnsi="Times New Roman" w:cs="Times New Roman"/>
          <w:sz w:val="28"/>
          <w:szCs w:val="28"/>
          <w:lang w:val="kk-KZ"/>
        </w:rPr>
        <w:t>Колледждің</w:t>
      </w:r>
      <w:r w:rsidRPr="00235A9F">
        <w:rPr>
          <w:rFonts w:ascii="Times New Roman" w:hAnsi="Times New Roman" w:cs="Times New Roman"/>
          <w:sz w:val="28"/>
          <w:szCs w:val="28"/>
          <w:lang w:val="kk-KZ"/>
        </w:rPr>
        <w:t xml:space="preserve"> ресми интернет-ресурсында орналастырылады және ұйымның барлық жұмыскерлерінің назарына жеткізіледі. </w:t>
      </w:r>
    </w:p>
    <w:p w14:paraId="1E025BD2"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2</w:t>
      </w:r>
      <w:r w:rsidRPr="00235A9F">
        <w:rPr>
          <w:rFonts w:ascii="Times New Roman" w:hAnsi="Times New Roman" w:cs="Times New Roman"/>
          <w:sz w:val="28"/>
          <w:szCs w:val="28"/>
          <w:lang w:val="kk-KZ"/>
        </w:rPr>
        <w:t>. Сыбайлас жемқорлыққа қарсы комплаенсті жүзеге асыруға тартылған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жұмыскерлерінің санын ұйымның штат санына байланысты және ұйымның барлық бөлімшелерінде сыбайлас жемқорлыққа қарсы комплаенс- 4 қызметтің функциялары мен міндеттерін тиімді орындау үшін қажетті мөлшерде айқындаған жөн. </w:t>
      </w:r>
    </w:p>
    <w:p w14:paraId="5B894F85"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3</w:t>
      </w:r>
      <w:r w:rsidRPr="00235A9F">
        <w:rPr>
          <w:rFonts w:ascii="Times New Roman" w:hAnsi="Times New Roman" w:cs="Times New Roman"/>
          <w:sz w:val="28"/>
          <w:szCs w:val="28"/>
          <w:lang w:val="kk-KZ"/>
        </w:rPr>
        <w:t xml:space="preserve">. Сыбайлас жемқорлыққа қарсы комплаенс-қызмет жұмыскерінің функционалдық міндеттемелерін, құқықтары мен жауапкершілігін оның лауазымдық нұсқаулығында не жұмыскерлердің қызметтік құқықтары мен міндеттерін айқындайтын өзге де құжаттарда айқындаған жөн. </w:t>
      </w:r>
    </w:p>
    <w:p w14:paraId="3DBC7F0D" w14:textId="77777777" w:rsidR="004F7ADE" w:rsidRPr="00235A9F" w:rsidRDefault="004F7ADE" w:rsidP="004F7ADE">
      <w:pPr>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Pr="00235A9F">
        <w:rPr>
          <w:rFonts w:ascii="Times New Roman" w:hAnsi="Times New Roman" w:cs="Times New Roman"/>
          <w:sz w:val="28"/>
          <w:szCs w:val="28"/>
          <w:lang w:val="kk-KZ"/>
        </w:rPr>
        <w:t xml:space="preserve">. Сыбайлас жемқорлыққа қарсы комплаенс-қызметке мынадай функцияларды жүктеу ұсынылады: </w:t>
      </w:r>
    </w:p>
    <w:p w14:paraId="0362F87B"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Кәсіпорында сыбайлас жемқорлыққа қарсы іс-қимыл мәселелері бойынша ішкі құжаттарды әзірлеу; </w:t>
      </w:r>
    </w:p>
    <w:p w14:paraId="06E34999"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сыбайлас жемқорлыққа қарсы комплаенс саласындағы стандарттар мен саясатты әзірлеу және жаңғырту; </w:t>
      </w:r>
    </w:p>
    <w:p w14:paraId="588B2DED"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3) сыбайлас жемқорлыққа қарсы іс-қимыл және сыбайлас жемқорлыққа қарсы мәдениетті қалыптастыру мәселелері бойынша түсіндіру іс-шараларын жүргізу; </w:t>
      </w:r>
    </w:p>
    <w:p w14:paraId="6E6DB18A"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4) мүдделер қақтығысын анықтау, мониторингтеу және реттеу бойынша шаралар қабылдау; </w:t>
      </w:r>
    </w:p>
    <w:p w14:paraId="0140F02D"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5) мемлекеттік функцияларды орындауға уәкілеттік берілген адамдарға теңестірілген адамдар санатына жататын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жұмыскерлерінің сыбайлас </w:t>
      </w:r>
      <w:r w:rsidRPr="00235A9F">
        <w:rPr>
          <w:rFonts w:ascii="Times New Roman" w:hAnsi="Times New Roman" w:cs="Times New Roman"/>
          <w:sz w:val="28"/>
          <w:szCs w:val="28"/>
          <w:lang w:val="kk-KZ"/>
        </w:rPr>
        <w:lastRenderedPageBreak/>
        <w:t xml:space="preserve">жемқорлыққа қарсы шектеулерді Заңға сәйкес сақтауы тұрғысынан мониторинг жүргізу; </w:t>
      </w:r>
    </w:p>
    <w:p w14:paraId="334A9756"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6) корпоративтік әдеп құныдылықтарын дамыту; </w:t>
      </w:r>
    </w:p>
    <w:p w14:paraId="4F9C7F6E"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7)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жұмыскерлерінің сыбайлас жемқорлыққа қарсы заңнаманы, сондай-ақ корпоративтік Әдеп кодексін (болған кезде) сақтауын бақылау; </w:t>
      </w:r>
    </w:p>
    <w:p w14:paraId="41D1855A"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8) «Сыбайлас жемқорлық тәуекелдеріне ішкі талдау жүргізудің үлгілік қағидаларын бекіту туралы» Қазақстан Республикасы Мемлекеттік қызмет істері және сыбайлас жемқорлыққа қарсы іс-қимыл агенттігі Төрағасының 2016 жылғы 19 қазандағы №12 бұйрығына сәйкес азаматтық және бизнесқоғамдастық институттарының өкілдерін тарта отырып, сыбайлас жемқорлық тәуекелдеріне ішкі талдау жүргізу; </w:t>
      </w:r>
    </w:p>
    <w:p w14:paraId="1DF59C86"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9) сыбайлас жемқорлық тәуекелдеріне жүргізілген ішкі талдау нәтижелері туралы ақпаратты жария ашуды қамтамасыз ету; </w:t>
      </w:r>
    </w:p>
    <w:p w14:paraId="72827773"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10) сыбайлас жемқорлық фактілері туралы өтініштер (шағымдар) негізінде қызметтік тексерулер жүргізу және/немесе оларға қатысу; </w:t>
      </w:r>
    </w:p>
    <w:p w14:paraId="122D6E84"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11) Серіктестіктің қызметіндегі сыбайлас жемқорлық тәуекелдерін төмендету жөніндегі жұмысты үйлестіру; </w:t>
      </w:r>
    </w:p>
    <w:p w14:paraId="73F57B9E"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12) Серіктестіктің қызметіндегі сыбайлас жемқорлық тәуекелдеріне сыртқы талдау жүргізу кезінде сыбайлас жемқорлыққа қарсы іс-қимыл жөніндегі уәкілетті органға жәрдем көрсету; </w:t>
      </w:r>
    </w:p>
    <w:p w14:paraId="2B94490C"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13) сыбайлас жемқорлыққа қарсы заңнамадағы, сыбайлас жемқорлыққа байланысты істер бойынша сот практикасындағы өзгерістерді мониторингтеу және талдау. </w:t>
      </w:r>
    </w:p>
    <w:p w14:paraId="72C31385"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14)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жасасатын азаматтық-құқықтық шарттарға, оның ішінде сатып алу туралы шарттарға шарт тараптарының сыбайлас жемқорлыққа қарсы  заңнаманың, іскерлік әдеп пен парасаттылықтың нормаларын, адал бәсекелестік қағидаттарын міндетті түрде сақталуын көздейтін ережелерді қосуды қамтамасыз ету. </w:t>
      </w:r>
    </w:p>
    <w:p w14:paraId="40D0BE11"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10. Жүктелген міндеттерді іске асыру үшін сыбайлас жемқорлыққа қарсы комплаенс-қызметке мынадай құқықтар мен міндеттемелерді беру ұсынылады: </w:t>
      </w:r>
    </w:p>
    <w:p w14:paraId="2318699F"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 ұйымның ішкі құжаттарымен регламенттелген, бекітілген рәсімдер шеңберінде </w:t>
      </w:r>
      <w:r>
        <w:rPr>
          <w:rFonts w:ascii="Times New Roman" w:hAnsi="Times New Roman" w:cs="Times New Roman"/>
          <w:sz w:val="28"/>
          <w:szCs w:val="28"/>
          <w:lang w:val="kk-KZ"/>
        </w:rPr>
        <w:t>Колледждің</w:t>
      </w:r>
      <w:r w:rsidRPr="00235A9F">
        <w:rPr>
          <w:rFonts w:ascii="Times New Roman" w:hAnsi="Times New Roman" w:cs="Times New Roman"/>
          <w:sz w:val="28"/>
          <w:szCs w:val="28"/>
          <w:lang w:val="kk-KZ"/>
        </w:rPr>
        <w:t xml:space="preserve"> құрылымдық бөлімшелерінен ақпарат пен </w:t>
      </w:r>
      <w:r w:rsidRPr="00235A9F">
        <w:rPr>
          <w:rFonts w:ascii="Times New Roman" w:hAnsi="Times New Roman" w:cs="Times New Roman"/>
          <w:sz w:val="28"/>
          <w:szCs w:val="28"/>
          <w:lang w:val="kk-KZ"/>
        </w:rPr>
        <w:lastRenderedPageBreak/>
        <w:t xml:space="preserve">материалдарды, оның ішінде коммерциялық және қызметтік құпияны құрайтын ақпарат пен материалдарды сұрата және ала алады; </w:t>
      </w:r>
    </w:p>
    <w:p w14:paraId="7A98AB43"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2) олардың құзыретіне жататын мәселелерді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басшысының және\немесе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Бақылау кеңесінің қарауына шығаруға бастамашылық жасай алады; </w:t>
      </w:r>
    </w:p>
    <w:p w14:paraId="4DEF1383"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3) ықтимал сыбайлас жемқорлық құқық бұзушылықтар немесе Қазақстан Республикасының сыбайлас жемқорлыққа қарсы іс-қимыл туралы заңнамасын бұзушылықтар туралы келіп түскен хабарламалар бойынша қызметтік тексерулер жүргізуге бастамашылық жасай алады; </w:t>
      </w:r>
    </w:p>
    <w:p w14:paraId="67CC7143"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4) мемлекеттік бағдарламалардың, нормативтік құқықтық актілердің жобаларын әзірлеуге және оларды өз құзыреті шегінде іске асыруға қатыса алады; </w:t>
      </w:r>
    </w:p>
    <w:p w14:paraId="29220E07"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5) олардың құзыретіне жататын мәселелер бойынша мәжілістер ұйымдастыра және өткізе алады; </w:t>
      </w:r>
    </w:p>
    <w:p w14:paraId="1A80F198"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6) квазимемлекеттік сектор субъектісі </w:t>
      </w:r>
      <w:r>
        <w:rPr>
          <w:rFonts w:ascii="Times New Roman" w:hAnsi="Times New Roman" w:cs="Times New Roman"/>
          <w:sz w:val="28"/>
          <w:szCs w:val="28"/>
          <w:lang w:val="kk-KZ"/>
        </w:rPr>
        <w:t>Колледж</w:t>
      </w:r>
      <w:r w:rsidRPr="00235A9F">
        <w:rPr>
          <w:rFonts w:ascii="Times New Roman" w:hAnsi="Times New Roman" w:cs="Times New Roman"/>
          <w:sz w:val="28"/>
          <w:szCs w:val="28"/>
          <w:lang w:val="kk-KZ"/>
        </w:rPr>
        <w:t xml:space="preserve"> және оның үлестес тұлғалары туралы ақпараттың, сыбайлас жемқорлыққа қарсы комплаенс</w:t>
      </w:r>
      <w:r>
        <w:rPr>
          <w:rFonts w:ascii="Times New Roman" w:hAnsi="Times New Roman" w:cs="Times New Roman"/>
          <w:sz w:val="28"/>
          <w:szCs w:val="28"/>
          <w:lang w:val="kk-KZ"/>
        </w:rPr>
        <w:t>-</w:t>
      </w:r>
      <w:r w:rsidRPr="00235A9F">
        <w:rPr>
          <w:rFonts w:ascii="Times New Roman" w:hAnsi="Times New Roman" w:cs="Times New Roman"/>
          <w:sz w:val="28"/>
          <w:szCs w:val="28"/>
          <w:lang w:val="kk-KZ"/>
        </w:rPr>
        <w:t xml:space="preserve">қызмет функцияларын жүзеге асыру кезеңінде белгілі болған инсайдерлік ақпараттың құпиялылығын сақтауға міндетті; </w:t>
      </w:r>
    </w:p>
    <w:p w14:paraId="5FC11FE5"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7) сыбайлас жемқорлықтың, корпоративтік әдеп кодексін және сыбайлас жемқорлыққа қарсы комплаенс мәселелері бойынша өзге де ішкі саясаттар мен рәсімдерді бұзудың болжамды немесе нақты фактілері бойынша сыбайлас жемқорлыққа қарсы комплаенс-қызметіне жүгінген адамдардың құпиялылығын қамтамасыз етуге міндетті; </w:t>
      </w:r>
    </w:p>
    <w:p w14:paraId="0EF17F91"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8) сыбайлас жемқорлыққа қарсы іс-қимыл саласындағы заңнаманы бұзудың болуына немесе ықтимал мүмкіндігіне байланысты кез келген жағдайлар туралы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басшысын және/немесе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кеңесін уақтылы хабардар етуге міндетті; </w:t>
      </w:r>
    </w:p>
    <w:p w14:paraId="61B79C50"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9) Қазақстан Республикасының заңнамасына қайшы келмейтін өзге де әрекеттерді жүзеге асыра алады. </w:t>
      </w:r>
    </w:p>
    <w:p w14:paraId="5BF4A392"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11. Сыбайлас жемқорлыққа қарсы комплаенс-қызмет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кеңесіне есеп береді. </w:t>
      </w:r>
    </w:p>
    <w:p w14:paraId="5333F134"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12. Сыбайлас жемқорлыққа қарсы комплаенс-қызмет мүшесі мүдделер қақтығысына (қаржылық, мүліктік, туыстық немесе өткізілетін іс-шара шеңберінде қандай да бір өзге мүдделіліктің болуы) әкеп соқтыруы мүмкін іс-</w:t>
      </w:r>
      <w:r w:rsidRPr="00235A9F">
        <w:rPr>
          <w:rFonts w:ascii="Times New Roman" w:hAnsi="Times New Roman" w:cs="Times New Roman"/>
          <w:sz w:val="28"/>
          <w:szCs w:val="28"/>
          <w:lang w:val="kk-KZ"/>
        </w:rPr>
        <w:lastRenderedPageBreak/>
        <w:t>шараларға (тексерулерге, қызметтік тергеулерге және т.б.) қатыспауы керек. 13. Сыбайлас жемқорлыққа қарсы комплаенс-қызмет құрамы К</w:t>
      </w:r>
      <w:r>
        <w:rPr>
          <w:rFonts w:ascii="Times New Roman" w:hAnsi="Times New Roman" w:cs="Times New Roman"/>
          <w:sz w:val="28"/>
          <w:szCs w:val="28"/>
          <w:lang w:val="kk-KZ"/>
        </w:rPr>
        <w:t>олледж</w:t>
      </w:r>
      <w:r w:rsidRPr="00235A9F">
        <w:rPr>
          <w:rFonts w:ascii="Times New Roman" w:hAnsi="Times New Roman" w:cs="Times New Roman"/>
          <w:sz w:val="28"/>
          <w:szCs w:val="28"/>
          <w:lang w:val="kk-KZ"/>
        </w:rPr>
        <w:t xml:space="preserve"> жұмыскерлерін жұмысқа қабылдаған сәттен бастап басқа лауазымға  тағайындаған кезде, сондай-ақ біліктілігін арттырған кезде (жылына кемінде 1 рет) сыбайлас жемқорлыққа қарсы заңнама талаптарын жүйелі оқытуды қамтамасыз етуі керек. Оқыту нысандарын өткізу әдістерін (дәрістер, семинарлар, тренингтер) сыбайлас жемқорлыққа қарсы комплаенс-қызмет дербес айқындайды . </w:t>
      </w:r>
    </w:p>
    <w:p w14:paraId="0AB93794"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14. Сыбайлас жемқорлыққа қарсы комплаенс-қызметтердің мемлекеттік органдармен өзара іс-қимыл тәртібі қолданыстағы заңнамаға сәйкес Серіктестіктің ішкі құжаттарында белгіленеді. </w:t>
      </w:r>
    </w:p>
    <w:p w14:paraId="7E95DA84"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15. Сыбайлас жемқорлыққа қарсы комплаенс-қызметтерге әдістемелік және ақпараттық қолдауды сыбайлас жемқорлыққа қарсы іс-қимыл жөніндегі уәкілетті орган мен оның аумақтық бөлімшелері көрсетеді. </w:t>
      </w:r>
    </w:p>
    <w:p w14:paraId="55ECEB2B" w14:textId="77777777" w:rsidR="004F7ADE" w:rsidRPr="00235A9F" w:rsidRDefault="004F7ADE" w:rsidP="004F7ADE">
      <w:pPr>
        <w:jc w:val="both"/>
        <w:rPr>
          <w:rFonts w:ascii="Times New Roman" w:hAnsi="Times New Roman" w:cs="Times New Roman"/>
          <w:sz w:val="28"/>
          <w:szCs w:val="28"/>
          <w:lang w:val="kk-KZ"/>
        </w:rPr>
      </w:pPr>
      <w:r w:rsidRPr="00235A9F">
        <w:rPr>
          <w:rFonts w:ascii="Times New Roman" w:hAnsi="Times New Roman" w:cs="Times New Roman"/>
          <w:sz w:val="28"/>
          <w:szCs w:val="28"/>
          <w:lang w:val="kk-KZ"/>
        </w:rPr>
        <w:t xml:space="preserve">16. Сыбайлас жемқорлыққа қарсы комплаенс-қызмет сыбайлас жемқорлықтан алдын ала сақтандыру жөнінде жүргізілген іс-шаралар бойынша есепті: </w:t>
      </w:r>
    </w:p>
    <w:p w14:paraId="7D06BC24" w14:textId="77777777" w:rsidR="004F7ADE" w:rsidRDefault="004F7ADE" w:rsidP="004F7ADE">
      <w:pPr>
        <w:jc w:val="both"/>
        <w:rPr>
          <w:rFonts w:ascii="Times New Roman" w:hAnsi="Times New Roman" w:cs="Times New Roman"/>
          <w:sz w:val="28"/>
          <w:szCs w:val="28"/>
        </w:rPr>
      </w:pPr>
      <w:r w:rsidRPr="002D1630">
        <w:rPr>
          <w:rFonts w:ascii="Times New Roman" w:hAnsi="Times New Roman" w:cs="Times New Roman"/>
          <w:sz w:val="28"/>
          <w:szCs w:val="28"/>
        </w:rPr>
        <w:t>1) тоқсан сайын К</w:t>
      </w:r>
      <w:r>
        <w:rPr>
          <w:rFonts w:ascii="Times New Roman" w:hAnsi="Times New Roman" w:cs="Times New Roman"/>
          <w:sz w:val="28"/>
          <w:szCs w:val="28"/>
          <w:lang w:val="kk-KZ"/>
        </w:rPr>
        <w:t>олледж</w:t>
      </w:r>
      <w:r w:rsidRPr="002D1630">
        <w:rPr>
          <w:rFonts w:ascii="Times New Roman" w:hAnsi="Times New Roman" w:cs="Times New Roman"/>
          <w:sz w:val="28"/>
          <w:szCs w:val="28"/>
        </w:rPr>
        <w:t xml:space="preserve"> кеңесіне және К</w:t>
      </w:r>
      <w:r>
        <w:rPr>
          <w:rFonts w:ascii="Times New Roman" w:hAnsi="Times New Roman" w:cs="Times New Roman"/>
          <w:sz w:val="28"/>
          <w:szCs w:val="28"/>
          <w:lang w:val="kk-KZ"/>
        </w:rPr>
        <w:t>олледж</w:t>
      </w:r>
      <w:r w:rsidRPr="002D1630">
        <w:rPr>
          <w:rFonts w:ascii="Times New Roman" w:hAnsi="Times New Roman" w:cs="Times New Roman"/>
          <w:sz w:val="28"/>
          <w:szCs w:val="28"/>
        </w:rPr>
        <w:t xml:space="preserve"> директорына жібереді;</w:t>
      </w:r>
    </w:p>
    <w:p w14:paraId="066CA406" w14:textId="77777777" w:rsidR="004F7ADE" w:rsidRPr="002D1630" w:rsidRDefault="004F7ADE" w:rsidP="004F7ADE">
      <w:pPr>
        <w:jc w:val="both"/>
        <w:rPr>
          <w:rFonts w:ascii="Times New Roman" w:hAnsi="Times New Roman" w:cs="Times New Roman"/>
          <w:sz w:val="28"/>
          <w:szCs w:val="28"/>
        </w:rPr>
      </w:pPr>
      <w:r w:rsidRPr="002D1630">
        <w:rPr>
          <w:rFonts w:ascii="Times New Roman" w:hAnsi="Times New Roman" w:cs="Times New Roman"/>
          <w:sz w:val="28"/>
          <w:szCs w:val="28"/>
        </w:rPr>
        <w:t xml:space="preserve"> 2) жыл сайын есептілік кезеңінен кейінгі айдың 10-ына қарай К</w:t>
      </w:r>
      <w:r>
        <w:rPr>
          <w:rFonts w:ascii="Times New Roman" w:hAnsi="Times New Roman" w:cs="Times New Roman"/>
          <w:sz w:val="28"/>
          <w:szCs w:val="28"/>
          <w:lang w:val="kk-KZ"/>
        </w:rPr>
        <w:t>олледждің</w:t>
      </w:r>
      <w:r w:rsidRPr="002D1630">
        <w:rPr>
          <w:rFonts w:ascii="Times New Roman" w:hAnsi="Times New Roman" w:cs="Times New Roman"/>
          <w:sz w:val="28"/>
          <w:szCs w:val="28"/>
        </w:rPr>
        <w:t xml:space="preserve"> ресми интернет-ресурсында орналастырады.</w:t>
      </w:r>
    </w:p>
    <w:p w14:paraId="449C6D33" w14:textId="77777777" w:rsidR="004F7ADE" w:rsidRPr="004F7ADE" w:rsidRDefault="004F7ADE" w:rsidP="006E6036">
      <w:pPr>
        <w:spacing w:after="0" w:line="240" w:lineRule="auto"/>
        <w:jc w:val="center"/>
        <w:rPr>
          <w:rFonts w:ascii="Times New Roman" w:hAnsi="Times New Roman" w:cs="Times New Roman"/>
          <w:sz w:val="24"/>
          <w:szCs w:val="24"/>
        </w:rPr>
      </w:pPr>
    </w:p>
    <w:p w14:paraId="2CBEA979" w14:textId="77777777" w:rsidR="004F7ADE" w:rsidRDefault="004F7ADE" w:rsidP="006E6036">
      <w:pPr>
        <w:spacing w:after="0" w:line="240" w:lineRule="auto"/>
        <w:jc w:val="center"/>
        <w:rPr>
          <w:rFonts w:ascii="Times New Roman" w:hAnsi="Times New Roman" w:cs="Times New Roman"/>
          <w:sz w:val="24"/>
          <w:szCs w:val="24"/>
          <w:lang w:val="kk-KZ"/>
        </w:rPr>
      </w:pPr>
    </w:p>
    <w:p w14:paraId="09C4882F" w14:textId="77777777" w:rsidR="004F7ADE" w:rsidRDefault="004F7ADE" w:rsidP="006E6036">
      <w:pPr>
        <w:spacing w:after="0" w:line="240" w:lineRule="auto"/>
        <w:jc w:val="center"/>
        <w:rPr>
          <w:rFonts w:ascii="Times New Roman" w:hAnsi="Times New Roman" w:cs="Times New Roman"/>
          <w:sz w:val="24"/>
          <w:szCs w:val="24"/>
          <w:lang w:val="kk-KZ"/>
        </w:rPr>
      </w:pPr>
    </w:p>
    <w:p w14:paraId="1927D8B1" w14:textId="77777777" w:rsidR="004F7ADE" w:rsidRDefault="004F7ADE" w:rsidP="006E6036">
      <w:pPr>
        <w:spacing w:after="0" w:line="240" w:lineRule="auto"/>
        <w:jc w:val="center"/>
        <w:rPr>
          <w:rFonts w:ascii="Times New Roman" w:hAnsi="Times New Roman" w:cs="Times New Roman"/>
          <w:sz w:val="24"/>
          <w:szCs w:val="24"/>
          <w:lang w:val="kk-KZ"/>
        </w:rPr>
      </w:pPr>
    </w:p>
    <w:p w14:paraId="21F67F0C" w14:textId="77777777" w:rsidR="004F7ADE" w:rsidRDefault="004F7ADE" w:rsidP="006E6036">
      <w:pPr>
        <w:spacing w:after="0" w:line="240" w:lineRule="auto"/>
        <w:jc w:val="center"/>
        <w:rPr>
          <w:rFonts w:ascii="Times New Roman" w:hAnsi="Times New Roman" w:cs="Times New Roman"/>
          <w:sz w:val="24"/>
          <w:szCs w:val="24"/>
          <w:lang w:val="kk-KZ"/>
        </w:rPr>
      </w:pPr>
    </w:p>
    <w:p w14:paraId="009A1AC2" w14:textId="77777777" w:rsidR="004F7ADE" w:rsidRDefault="004F7ADE" w:rsidP="006E6036">
      <w:pPr>
        <w:spacing w:after="0" w:line="240" w:lineRule="auto"/>
        <w:jc w:val="center"/>
        <w:rPr>
          <w:rFonts w:ascii="Times New Roman" w:hAnsi="Times New Roman" w:cs="Times New Roman"/>
          <w:sz w:val="24"/>
          <w:szCs w:val="24"/>
          <w:lang w:val="kk-KZ"/>
        </w:rPr>
      </w:pPr>
    </w:p>
    <w:p w14:paraId="51F1901F" w14:textId="77777777" w:rsidR="004F7ADE" w:rsidRDefault="004F7ADE" w:rsidP="006E6036">
      <w:pPr>
        <w:spacing w:after="0" w:line="240" w:lineRule="auto"/>
        <w:jc w:val="center"/>
        <w:rPr>
          <w:rFonts w:ascii="Times New Roman" w:hAnsi="Times New Roman" w:cs="Times New Roman"/>
          <w:sz w:val="24"/>
          <w:szCs w:val="24"/>
          <w:lang w:val="kk-KZ"/>
        </w:rPr>
      </w:pPr>
    </w:p>
    <w:p w14:paraId="2927243C" w14:textId="77777777" w:rsidR="004F7ADE" w:rsidRDefault="004F7ADE" w:rsidP="006E6036">
      <w:pPr>
        <w:spacing w:after="0" w:line="240" w:lineRule="auto"/>
        <w:jc w:val="center"/>
        <w:rPr>
          <w:rFonts w:ascii="Times New Roman" w:hAnsi="Times New Roman" w:cs="Times New Roman"/>
          <w:sz w:val="24"/>
          <w:szCs w:val="24"/>
          <w:lang w:val="kk-KZ"/>
        </w:rPr>
      </w:pPr>
    </w:p>
    <w:p w14:paraId="408FE66C" w14:textId="77777777" w:rsidR="004F7ADE" w:rsidRDefault="004F7ADE" w:rsidP="006E6036">
      <w:pPr>
        <w:spacing w:after="0" w:line="240" w:lineRule="auto"/>
        <w:jc w:val="center"/>
        <w:rPr>
          <w:rFonts w:ascii="Times New Roman" w:hAnsi="Times New Roman" w:cs="Times New Roman"/>
          <w:sz w:val="24"/>
          <w:szCs w:val="24"/>
          <w:lang w:val="kk-KZ"/>
        </w:rPr>
      </w:pPr>
    </w:p>
    <w:p w14:paraId="4C2E8067" w14:textId="77777777" w:rsidR="004F7ADE" w:rsidRDefault="004F7ADE" w:rsidP="006E6036">
      <w:pPr>
        <w:spacing w:after="0" w:line="240" w:lineRule="auto"/>
        <w:jc w:val="center"/>
        <w:rPr>
          <w:rFonts w:ascii="Times New Roman" w:hAnsi="Times New Roman" w:cs="Times New Roman"/>
          <w:sz w:val="24"/>
          <w:szCs w:val="24"/>
          <w:lang w:val="kk-KZ"/>
        </w:rPr>
      </w:pPr>
    </w:p>
    <w:p w14:paraId="4A754ED3" w14:textId="77777777" w:rsidR="004F7ADE" w:rsidRDefault="004F7ADE" w:rsidP="006E6036">
      <w:pPr>
        <w:spacing w:after="0" w:line="240" w:lineRule="auto"/>
        <w:jc w:val="center"/>
        <w:rPr>
          <w:rFonts w:ascii="Times New Roman" w:hAnsi="Times New Roman" w:cs="Times New Roman"/>
          <w:sz w:val="24"/>
          <w:szCs w:val="24"/>
          <w:lang w:val="kk-KZ"/>
        </w:rPr>
      </w:pPr>
    </w:p>
    <w:p w14:paraId="5551DA42" w14:textId="77777777" w:rsidR="004F7ADE" w:rsidRDefault="004F7ADE" w:rsidP="006E6036">
      <w:pPr>
        <w:spacing w:after="0" w:line="240" w:lineRule="auto"/>
        <w:jc w:val="center"/>
        <w:rPr>
          <w:rFonts w:ascii="Times New Roman" w:hAnsi="Times New Roman" w:cs="Times New Roman"/>
          <w:sz w:val="24"/>
          <w:szCs w:val="24"/>
          <w:lang w:val="kk-KZ"/>
        </w:rPr>
      </w:pPr>
    </w:p>
    <w:p w14:paraId="636DF9B3" w14:textId="77777777" w:rsidR="004F7ADE" w:rsidRDefault="004F7ADE" w:rsidP="006E6036">
      <w:pPr>
        <w:spacing w:after="0" w:line="240" w:lineRule="auto"/>
        <w:jc w:val="center"/>
        <w:rPr>
          <w:rFonts w:ascii="Times New Roman" w:hAnsi="Times New Roman" w:cs="Times New Roman"/>
          <w:sz w:val="24"/>
          <w:szCs w:val="24"/>
          <w:lang w:val="kk-KZ"/>
        </w:rPr>
      </w:pPr>
    </w:p>
    <w:p w14:paraId="688EADD0" w14:textId="77777777" w:rsidR="004F7ADE" w:rsidRDefault="004F7ADE" w:rsidP="006E6036">
      <w:pPr>
        <w:spacing w:after="0" w:line="240" w:lineRule="auto"/>
        <w:jc w:val="center"/>
        <w:rPr>
          <w:rFonts w:ascii="Times New Roman" w:hAnsi="Times New Roman" w:cs="Times New Roman"/>
          <w:sz w:val="24"/>
          <w:szCs w:val="24"/>
          <w:lang w:val="kk-KZ"/>
        </w:rPr>
      </w:pPr>
    </w:p>
    <w:p w14:paraId="08652FBE" w14:textId="77777777" w:rsidR="004F7ADE" w:rsidRDefault="004F7ADE" w:rsidP="006E6036">
      <w:pPr>
        <w:spacing w:after="0" w:line="240" w:lineRule="auto"/>
        <w:jc w:val="center"/>
        <w:rPr>
          <w:rFonts w:ascii="Times New Roman" w:hAnsi="Times New Roman" w:cs="Times New Roman"/>
          <w:sz w:val="24"/>
          <w:szCs w:val="24"/>
          <w:lang w:val="kk-KZ"/>
        </w:rPr>
      </w:pPr>
    </w:p>
    <w:p w14:paraId="71D32265" w14:textId="77777777" w:rsidR="004F7ADE" w:rsidRDefault="004F7ADE" w:rsidP="006E6036">
      <w:pPr>
        <w:spacing w:after="0" w:line="240" w:lineRule="auto"/>
        <w:jc w:val="center"/>
        <w:rPr>
          <w:rFonts w:ascii="Times New Roman" w:hAnsi="Times New Roman" w:cs="Times New Roman"/>
          <w:sz w:val="24"/>
          <w:szCs w:val="24"/>
          <w:lang w:val="kk-KZ"/>
        </w:rPr>
      </w:pPr>
    </w:p>
    <w:p w14:paraId="3A8D5A64" w14:textId="77777777" w:rsidR="004F7ADE" w:rsidRDefault="004F7ADE" w:rsidP="006E6036">
      <w:pPr>
        <w:spacing w:after="0" w:line="240" w:lineRule="auto"/>
        <w:jc w:val="center"/>
        <w:rPr>
          <w:rFonts w:ascii="Times New Roman" w:hAnsi="Times New Roman" w:cs="Times New Roman"/>
          <w:sz w:val="24"/>
          <w:szCs w:val="24"/>
          <w:lang w:val="kk-KZ"/>
        </w:rPr>
      </w:pPr>
    </w:p>
    <w:p w14:paraId="11E5B9D6" w14:textId="77777777" w:rsidR="004F7ADE" w:rsidRDefault="004F7ADE" w:rsidP="006E6036">
      <w:pPr>
        <w:spacing w:after="0" w:line="240" w:lineRule="auto"/>
        <w:jc w:val="center"/>
        <w:rPr>
          <w:rFonts w:ascii="Times New Roman" w:hAnsi="Times New Roman" w:cs="Times New Roman"/>
          <w:sz w:val="24"/>
          <w:szCs w:val="24"/>
          <w:lang w:val="kk-KZ"/>
        </w:rPr>
      </w:pPr>
    </w:p>
    <w:p w14:paraId="5055C7D0" w14:textId="77777777" w:rsidR="004F7ADE" w:rsidRDefault="004F7ADE" w:rsidP="006E6036">
      <w:pPr>
        <w:spacing w:after="0" w:line="240" w:lineRule="auto"/>
        <w:jc w:val="center"/>
        <w:rPr>
          <w:rFonts w:ascii="Times New Roman" w:hAnsi="Times New Roman" w:cs="Times New Roman"/>
          <w:sz w:val="24"/>
          <w:szCs w:val="24"/>
          <w:lang w:val="kk-KZ"/>
        </w:rPr>
      </w:pPr>
    </w:p>
    <w:p w14:paraId="647DE12E" w14:textId="77777777" w:rsidR="004F7ADE" w:rsidRDefault="004F7ADE" w:rsidP="006E6036">
      <w:pPr>
        <w:spacing w:after="0" w:line="240" w:lineRule="auto"/>
        <w:jc w:val="center"/>
        <w:rPr>
          <w:rFonts w:ascii="Times New Roman" w:hAnsi="Times New Roman" w:cs="Times New Roman"/>
          <w:sz w:val="24"/>
          <w:szCs w:val="24"/>
          <w:lang w:val="kk-KZ"/>
        </w:rPr>
      </w:pPr>
    </w:p>
    <w:p w14:paraId="18E9CE8E" w14:textId="77777777" w:rsidR="004F7ADE" w:rsidRDefault="004F7ADE" w:rsidP="006E6036">
      <w:pPr>
        <w:spacing w:after="0" w:line="240" w:lineRule="auto"/>
        <w:jc w:val="center"/>
        <w:rPr>
          <w:rFonts w:ascii="Times New Roman" w:hAnsi="Times New Roman" w:cs="Times New Roman"/>
          <w:sz w:val="24"/>
          <w:szCs w:val="24"/>
          <w:lang w:val="kk-KZ"/>
        </w:rPr>
      </w:pPr>
    </w:p>
    <w:p w14:paraId="159245A5" w14:textId="77777777" w:rsidR="00E07F84" w:rsidRDefault="00E07F84" w:rsidP="004F7ADE">
      <w:pPr>
        <w:spacing w:after="0" w:line="240" w:lineRule="auto"/>
        <w:rPr>
          <w:rFonts w:ascii="Times New Roman" w:hAnsi="Times New Roman" w:cs="Times New Roman"/>
          <w:sz w:val="24"/>
          <w:szCs w:val="24"/>
          <w:lang w:val="kk-KZ"/>
        </w:rPr>
      </w:pPr>
    </w:p>
    <w:p w14:paraId="36F35BF2" w14:textId="77777777" w:rsidR="00E07F84" w:rsidRDefault="00E07F84" w:rsidP="00E07F84">
      <w:pPr>
        <w:jc w:val="right"/>
        <w:rPr>
          <w:rFonts w:ascii="Times New Roman" w:hAnsi="Times New Roman" w:cs="Times New Roman"/>
          <w:i/>
          <w:iCs/>
          <w:sz w:val="24"/>
          <w:szCs w:val="24"/>
          <w:lang w:val="kk-KZ"/>
        </w:rPr>
      </w:pPr>
      <w:r>
        <w:rPr>
          <w:rFonts w:ascii="Times New Roman" w:hAnsi="Times New Roman" w:cs="Times New Roman"/>
          <w:i/>
          <w:iCs/>
          <w:sz w:val="24"/>
          <w:szCs w:val="24"/>
          <w:lang w:val="kk-KZ"/>
        </w:rPr>
        <w:lastRenderedPageBreak/>
        <w:t>Бұйрыққа 3-қосымша</w:t>
      </w:r>
    </w:p>
    <w:p w14:paraId="311B337F" w14:textId="77777777" w:rsidR="00E07F84" w:rsidRDefault="00E07F84" w:rsidP="00E07F84">
      <w:pPr>
        <w:jc w:val="right"/>
        <w:rPr>
          <w:rFonts w:ascii="Times New Roman" w:hAnsi="Times New Roman" w:cs="Times New Roman"/>
          <w:i/>
          <w:iCs/>
          <w:sz w:val="24"/>
          <w:szCs w:val="24"/>
          <w:lang w:val="kk-KZ"/>
        </w:rPr>
      </w:pPr>
    </w:p>
    <w:p w14:paraId="7B936E24" w14:textId="77777777" w:rsidR="00E07F84" w:rsidRDefault="00E07F84" w:rsidP="00E07F84">
      <w:pPr>
        <w:jc w:val="right"/>
        <w:rPr>
          <w:rFonts w:ascii="Times New Roman" w:hAnsi="Times New Roman" w:cs="Times New Roman"/>
          <w:i/>
          <w:iCs/>
          <w:sz w:val="24"/>
          <w:szCs w:val="24"/>
          <w:lang w:val="kk-KZ"/>
        </w:rPr>
      </w:pPr>
    </w:p>
    <w:p w14:paraId="61F56791" w14:textId="77777777" w:rsidR="00E07F84" w:rsidRDefault="00E07F84" w:rsidP="00E07F84">
      <w:pPr>
        <w:jc w:val="right"/>
        <w:rPr>
          <w:rFonts w:ascii="Times New Roman" w:hAnsi="Times New Roman" w:cs="Times New Roman"/>
          <w:i/>
          <w:iCs/>
          <w:sz w:val="24"/>
          <w:szCs w:val="24"/>
          <w:lang w:val="kk-KZ"/>
        </w:rPr>
      </w:pPr>
    </w:p>
    <w:p w14:paraId="1E9315B2" w14:textId="77777777" w:rsidR="00E07F84" w:rsidRDefault="00E07F84" w:rsidP="00E07F84">
      <w:pPr>
        <w:jc w:val="right"/>
        <w:rPr>
          <w:rFonts w:ascii="Times New Roman" w:hAnsi="Times New Roman" w:cs="Times New Roman"/>
          <w:i/>
          <w:iCs/>
          <w:sz w:val="24"/>
          <w:szCs w:val="24"/>
          <w:lang w:val="kk-KZ"/>
        </w:rPr>
      </w:pPr>
    </w:p>
    <w:p w14:paraId="0BB41659" w14:textId="77777777" w:rsidR="00E07F84" w:rsidRDefault="00E07F84" w:rsidP="00E07F84">
      <w:pPr>
        <w:jc w:val="right"/>
        <w:rPr>
          <w:rFonts w:ascii="Times New Roman" w:hAnsi="Times New Roman" w:cs="Times New Roman"/>
          <w:i/>
          <w:iCs/>
          <w:sz w:val="24"/>
          <w:szCs w:val="24"/>
          <w:lang w:val="kk-KZ"/>
        </w:rPr>
      </w:pPr>
    </w:p>
    <w:p w14:paraId="16CA0F27" w14:textId="77777777" w:rsidR="00E07F84" w:rsidRDefault="00E07F84" w:rsidP="00E07F84">
      <w:pPr>
        <w:jc w:val="right"/>
        <w:rPr>
          <w:rFonts w:ascii="Times New Roman" w:hAnsi="Times New Roman" w:cs="Times New Roman"/>
          <w:i/>
          <w:iCs/>
          <w:sz w:val="24"/>
          <w:szCs w:val="24"/>
          <w:lang w:val="kk-KZ"/>
        </w:rPr>
      </w:pPr>
    </w:p>
    <w:p w14:paraId="60B41532" w14:textId="77777777" w:rsidR="00E07F84" w:rsidRDefault="00E07F84" w:rsidP="00E07F84">
      <w:pPr>
        <w:jc w:val="right"/>
        <w:rPr>
          <w:rFonts w:ascii="Times New Roman" w:hAnsi="Times New Roman" w:cs="Times New Roman"/>
          <w:i/>
          <w:iCs/>
          <w:sz w:val="24"/>
          <w:szCs w:val="24"/>
          <w:lang w:val="kk-KZ"/>
        </w:rPr>
      </w:pPr>
    </w:p>
    <w:p w14:paraId="779E0AAF" w14:textId="77777777" w:rsidR="00E07F84" w:rsidRDefault="00E07F84" w:rsidP="00E07F84">
      <w:pPr>
        <w:jc w:val="center"/>
        <w:rPr>
          <w:rFonts w:ascii="Times New Roman" w:hAnsi="Times New Roman" w:cs="Times New Roman"/>
          <w:b/>
          <w:bCs/>
          <w:sz w:val="48"/>
          <w:szCs w:val="48"/>
          <w:lang w:val="kk-KZ"/>
        </w:rPr>
      </w:pPr>
      <w:r w:rsidRPr="009E6821">
        <w:rPr>
          <w:rFonts w:ascii="Times New Roman" w:hAnsi="Times New Roman" w:cs="Times New Roman"/>
          <w:b/>
          <w:bCs/>
          <w:sz w:val="48"/>
          <w:szCs w:val="48"/>
          <w:lang w:val="kk-KZ"/>
        </w:rPr>
        <w:t>Маңғыстау облысының денсаулық сақтау басқармасының ШЖҚ МКК «Маңғыстау облыстық жоғары медициналық колледжі» қызметкерлеріне арналған сыбайлас жемқорлыққа қарсы іс-қимыл бойынша нұсқаулық</w:t>
      </w:r>
    </w:p>
    <w:p w14:paraId="050CCE85" w14:textId="77777777" w:rsidR="00E07F84" w:rsidRDefault="00E07F84" w:rsidP="00E07F84">
      <w:pPr>
        <w:jc w:val="center"/>
        <w:rPr>
          <w:rFonts w:ascii="Times New Roman" w:hAnsi="Times New Roman" w:cs="Times New Roman"/>
          <w:b/>
          <w:bCs/>
          <w:sz w:val="48"/>
          <w:szCs w:val="48"/>
          <w:lang w:val="kk-KZ"/>
        </w:rPr>
      </w:pPr>
    </w:p>
    <w:p w14:paraId="575B6A01" w14:textId="77777777" w:rsidR="00E07F84" w:rsidRDefault="00E07F84" w:rsidP="00E07F84">
      <w:pPr>
        <w:jc w:val="center"/>
        <w:rPr>
          <w:rFonts w:ascii="Times New Roman" w:hAnsi="Times New Roman" w:cs="Times New Roman"/>
          <w:b/>
          <w:bCs/>
          <w:sz w:val="48"/>
          <w:szCs w:val="48"/>
          <w:lang w:val="kk-KZ"/>
        </w:rPr>
      </w:pPr>
    </w:p>
    <w:p w14:paraId="68FE9036" w14:textId="77777777" w:rsidR="00E07F84" w:rsidRDefault="00E07F84" w:rsidP="00E07F84">
      <w:pPr>
        <w:jc w:val="center"/>
        <w:rPr>
          <w:rFonts w:ascii="Times New Roman" w:hAnsi="Times New Roman" w:cs="Times New Roman"/>
          <w:b/>
          <w:bCs/>
          <w:sz w:val="48"/>
          <w:szCs w:val="48"/>
          <w:lang w:val="kk-KZ"/>
        </w:rPr>
      </w:pPr>
    </w:p>
    <w:p w14:paraId="08EF5E62" w14:textId="77777777" w:rsidR="00E07F84" w:rsidRDefault="00E07F84" w:rsidP="00E07F84">
      <w:pPr>
        <w:jc w:val="center"/>
        <w:rPr>
          <w:rFonts w:ascii="Times New Roman" w:hAnsi="Times New Roman" w:cs="Times New Roman"/>
          <w:b/>
          <w:bCs/>
          <w:sz w:val="48"/>
          <w:szCs w:val="48"/>
          <w:lang w:val="kk-KZ"/>
        </w:rPr>
      </w:pPr>
    </w:p>
    <w:p w14:paraId="62048541" w14:textId="77777777" w:rsidR="00E07F84" w:rsidRDefault="00E07F84" w:rsidP="00E07F84">
      <w:pPr>
        <w:jc w:val="center"/>
        <w:rPr>
          <w:rFonts w:ascii="Times New Roman" w:hAnsi="Times New Roman" w:cs="Times New Roman"/>
          <w:b/>
          <w:bCs/>
          <w:sz w:val="48"/>
          <w:szCs w:val="48"/>
          <w:lang w:val="kk-KZ"/>
        </w:rPr>
      </w:pPr>
    </w:p>
    <w:p w14:paraId="6278FC88" w14:textId="77777777" w:rsidR="00E07F84" w:rsidRDefault="00E07F84" w:rsidP="00E07F84">
      <w:pPr>
        <w:jc w:val="center"/>
        <w:rPr>
          <w:rFonts w:ascii="Times New Roman" w:hAnsi="Times New Roman" w:cs="Times New Roman"/>
          <w:b/>
          <w:bCs/>
          <w:sz w:val="48"/>
          <w:szCs w:val="48"/>
          <w:lang w:val="kk-KZ"/>
        </w:rPr>
      </w:pPr>
    </w:p>
    <w:p w14:paraId="567CD927" w14:textId="77777777" w:rsidR="00E07F84" w:rsidRDefault="00E07F84" w:rsidP="00E07F84">
      <w:pPr>
        <w:jc w:val="center"/>
        <w:rPr>
          <w:rFonts w:ascii="Times New Roman" w:hAnsi="Times New Roman" w:cs="Times New Roman"/>
          <w:b/>
          <w:bCs/>
          <w:sz w:val="48"/>
          <w:szCs w:val="48"/>
          <w:lang w:val="kk-KZ"/>
        </w:rPr>
      </w:pPr>
    </w:p>
    <w:p w14:paraId="4372384B" w14:textId="342AC5CF" w:rsidR="00E07F84" w:rsidRDefault="00E07F84" w:rsidP="00E07F84">
      <w:pPr>
        <w:rPr>
          <w:rFonts w:ascii="Times New Roman" w:hAnsi="Times New Roman" w:cs="Times New Roman"/>
          <w:sz w:val="24"/>
          <w:szCs w:val="24"/>
          <w:lang w:val="kk-KZ"/>
        </w:rPr>
      </w:pPr>
      <w:r>
        <w:rPr>
          <w:rFonts w:ascii="Times New Roman" w:hAnsi="Times New Roman" w:cs="Times New Roman"/>
          <w:b/>
          <w:bCs/>
          <w:sz w:val="48"/>
          <w:szCs w:val="48"/>
          <w:lang w:val="kk-KZ"/>
        </w:rPr>
        <w:t xml:space="preserve">                             </w:t>
      </w:r>
      <w:r>
        <w:rPr>
          <w:rFonts w:ascii="Times New Roman" w:hAnsi="Times New Roman" w:cs="Times New Roman"/>
          <w:sz w:val="24"/>
          <w:szCs w:val="24"/>
          <w:lang w:val="kk-KZ"/>
        </w:rPr>
        <w:t>Жаңаөзен – 2023ж.</w:t>
      </w:r>
    </w:p>
    <w:p w14:paraId="6FC3487C" w14:textId="77777777" w:rsidR="00E07F84" w:rsidRDefault="00E07F84" w:rsidP="006E6036">
      <w:pPr>
        <w:spacing w:after="0" w:line="240" w:lineRule="auto"/>
        <w:jc w:val="center"/>
        <w:rPr>
          <w:rFonts w:ascii="Times New Roman" w:hAnsi="Times New Roman" w:cs="Times New Roman"/>
          <w:sz w:val="24"/>
          <w:szCs w:val="24"/>
          <w:lang w:val="kk-KZ"/>
        </w:rPr>
      </w:pPr>
    </w:p>
    <w:p w14:paraId="4A34917B" w14:textId="77777777" w:rsidR="00E07F84" w:rsidRDefault="00E07F84" w:rsidP="006E6036">
      <w:pPr>
        <w:spacing w:after="0" w:line="240" w:lineRule="auto"/>
        <w:jc w:val="center"/>
        <w:rPr>
          <w:rFonts w:ascii="Times New Roman" w:hAnsi="Times New Roman" w:cs="Times New Roman"/>
          <w:sz w:val="24"/>
          <w:szCs w:val="24"/>
          <w:lang w:val="kk-KZ"/>
        </w:rPr>
      </w:pPr>
    </w:p>
    <w:p w14:paraId="06CE3185" w14:textId="77777777" w:rsidR="004F7ADE" w:rsidRDefault="004F7ADE" w:rsidP="004F7ADE">
      <w:pPr>
        <w:jc w:val="center"/>
        <w:rPr>
          <w:rFonts w:ascii="Times New Roman" w:hAnsi="Times New Roman" w:cs="Times New Roman"/>
          <w:b/>
          <w:bCs/>
          <w:sz w:val="24"/>
          <w:szCs w:val="24"/>
        </w:rPr>
      </w:pPr>
      <w:r w:rsidRPr="00C87B2C">
        <w:rPr>
          <w:rFonts w:ascii="Times New Roman" w:hAnsi="Times New Roman" w:cs="Times New Roman"/>
          <w:b/>
          <w:bCs/>
          <w:sz w:val="24"/>
          <w:szCs w:val="24"/>
        </w:rPr>
        <w:lastRenderedPageBreak/>
        <w:t>Мазмұны</w:t>
      </w:r>
    </w:p>
    <w:p w14:paraId="2F4E8220" w14:textId="77777777" w:rsidR="004F7ADE" w:rsidRPr="00C87B2C" w:rsidRDefault="004F7ADE" w:rsidP="004F7ADE">
      <w:pPr>
        <w:jc w:val="center"/>
        <w:rPr>
          <w:rFonts w:ascii="Times New Roman" w:hAnsi="Times New Roman" w:cs="Times New Roman"/>
          <w:b/>
          <w:bCs/>
          <w:sz w:val="24"/>
          <w:szCs w:val="24"/>
        </w:rPr>
      </w:pPr>
    </w:p>
    <w:p w14:paraId="71E2D20D" w14:textId="77777777" w:rsidR="004F7ADE" w:rsidRDefault="004F7ADE" w:rsidP="004F7ADE">
      <w:pPr>
        <w:pStyle w:val="a8"/>
        <w:numPr>
          <w:ilvl w:val="0"/>
          <w:numId w:val="3"/>
        </w:numPr>
        <w:jc w:val="both"/>
        <w:rPr>
          <w:rFonts w:ascii="Times New Roman" w:hAnsi="Times New Roman" w:cs="Times New Roman"/>
          <w:sz w:val="24"/>
          <w:szCs w:val="24"/>
        </w:rPr>
      </w:pPr>
      <w:r>
        <w:rPr>
          <w:rFonts w:ascii="Times New Roman" w:hAnsi="Times New Roman" w:cs="Times New Roman"/>
          <w:sz w:val="24"/>
          <w:szCs w:val="24"/>
          <w:lang w:val="kk-KZ"/>
        </w:rPr>
        <w:t xml:space="preserve">1-тарау.  </w:t>
      </w:r>
      <w:r w:rsidRPr="00C87B2C">
        <w:rPr>
          <w:rFonts w:ascii="Times New Roman" w:hAnsi="Times New Roman" w:cs="Times New Roman"/>
          <w:sz w:val="24"/>
          <w:szCs w:val="24"/>
        </w:rPr>
        <w:t>Қолданылу аясы.</w:t>
      </w:r>
    </w:p>
    <w:p w14:paraId="25A1210E" w14:textId="77777777" w:rsidR="004F7ADE" w:rsidRDefault="004F7ADE" w:rsidP="004F7ADE">
      <w:pPr>
        <w:pStyle w:val="a8"/>
        <w:jc w:val="both"/>
        <w:rPr>
          <w:rFonts w:ascii="Times New Roman" w:hAnsi="Times New Roman" w:cs="Times New Roman"/>
          <w:sz w:val="24"/>
          <w:szCs w:val="24"/>
        </w:rPr>
      </w:pPr>
    </w:p>
    <w:p w14:paraId="317DD1F4" w14:textId="77777777" w:rsidR="004F7ADE"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2-тарау. Глоссарий</w:t>
      </w:r>
      <w:r w:rsidRPr="00C87B2C">
        <w:rPr>
          <w:rFonts w:ascii="Times New Roman" w:hAnsi="Times New Roman" w:cs="Times New Roman"/>
          <w:sz w:val="24"/>
          <w:szCs w:val="24"/>
          <w:lang w:val="kk-KZ"/>
        </w:rPr>
        <w:t>.</w:t>
      </w:r>
      <w:r w:rsidRPr="00C87B2C">
        <w:rPr>
          <w:rFonts w:ascii="Times New Roman" w:hAnsi="Times New Roman" w:cs="Times New Roman"/>
          <w:sz w:val="24"/>
          <w:szCs w:val="24"/>
        </w:rPr>
        <w:t xml:space="preserve"> </w:t>
      </w:r>
    </w:p>
    <w:p w14:paraId="42EC5C80" w14:textId="77777777" w:rsidR="004F7ADE" w:rsidRPr="00C87B2C" w:rsidRDefault="004F7ADE" w:rsidP="004F7ADE">
      <w:pPr>
        <w:pStyle w:val="a8"/>
        <w:rPr>
          <w:rFonts w:ascii="Times New Roman" w:hAnsi="Times New Roman" w:cs="Times New Roman"/>
          <w:sz w:val="24"/>
          <w:szCs w:val="24"/>
        </w:rPr>
      </w:pPr>
    </w:p>
    <w:p w14:paraId="00A572B2" w14:textId="77777777" w:rsidR="004F7ADE" w:rsidRPr="00C87B2C" w:rsidRDefault="004F7ADE" w:rsidP="004F7ADE">
      <w:pPr>
        <w:pStyle w:val="a8"/>
        <w:jc w:val="both"/>
        <w:rPr>
          <w:rFonts w:ascii="Times New Roman" w:hAnsi="Times New Roman" w:cs="Times New Roman"/>
          <w:sz w:val="24"/>
          <w:szCs w:val="24"/>
        </w:rPr>
      </w:pPr>
    </w:p>
    <w:p w14:paraId="662DC21F" w14:textId="77777777" w:rsidR="004F7ADE" w:rsidRPr="00C87B2C"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3-тарау. Жалпы ережелер</w:t>
      </w:r>
      <w:r>
        <w:rPr>
          <w:rFonts w:ascii="Times New Roman" w:hAnsi="Times New Roman" w:cs="Times New Roman"/>
          <w:sz w:val="24"/>
          <w:szCs w:val="24"/>
          <w:lang w:val="kk-KZ"/>
        </w:rPr>
        <w:t>.</w:t>
      </w:r>
    </w:p>
    <w:p w14:paraId="047D0698" w14:textId="77777777" w:rsidR="004F7ADE" w:rsidRDefault="004F7ADE" w:rsidP="004F7ADE">
      <w:pPr>
        <w:pStyle w:val="a8"/>
        <w:jc w:val="both"/>
        <w:rPr>
          <w:rFonts w:ascii="Times New Roman" w:hAnsi="Times New Roman" w:cs="Times New Roman"/>
          <w:sz w:val="24"/>
          <w:szCs w:val="24"/>
        </w:rPr>
      </w:pPr>
    </w:p>
    <w:p w14:paraId="4B72A04D" w14:textId="77777777" w:rsidR="004F7ADE"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4-тарау. Сіздің сыбайлас жемқорлыққа қарсы тұру туралы шешім қабылдағандағы әрекеттеріңіз</w:t>
      </w:r>
      <w:r>
        <w:rPr>
          <w:rFonts w:ascii="Times New Roman" w:hAnsi="Times New Roman" w:cs="Times New Roman"/>
          <w:sz w:val="24"/>
          <w:szCs w:val="24"/>
          <w:lang w:val="kk-KZ"/>
        </w:rPr>
        <w:t>.</w:t>
      </w:r>
      <w:r w:rsidRPr="00C87B2C">
        <w:rPr>
          <w:rFonts w:ascii="Times New Roman" w:hAnsi="Times New Roman" w:cs="Times New Roman"/>
          <w:sz w:val="24"/>
          <w:szCs w:val="24"/>
        </w:rPr>
        <w:t xml:space="preserve"> </w:t>
      </w:r>
    </w:p>
    <w:p w14:paraId="077C94D3" w14:textId="77777777" w:rsidR="004F7ADE" w:rsidRPr="00C87B2C" w:rsidRDefault="004F7ADE" w:rsidP="004F7ADE">
      <w:pPr>
        <w:pStyle w:val="a8"/>
        <w:rPr>
          <w:rFonts w:ascii="Times New Roman" w:hAnsi="Times New Roman" w:cs="Times New Roman"/>
          <w:sz w:val="24"/>
          <w:szCs w:val="24"/>
        </w:rPr>
      </w:pPr>
    </w:p>
    <w:p w14:paraId="516616E0" w14:textId="77777777" w:rsidR="004F7ADE" w:rsidRDefault="004F7ADE" w:rsidP="004F7ADE">
      <w:pPr>
        <w:pStyle w:val="a8"/>
        <w:jc w:val="both"/>
        <w:rPr>
          <w:rFonts w:ascii="Times New Roman" w:hAnsi="Times New Roman" w:cs="Times New Roman"/>
          <w:sz w:val="24"/>
          <w:szCs w:val="24"/>
        </w:rPr>
      </w:pPr>
    </w:p>
    <w:p w14:paraId="5488805E" w14:textId="77777777" w:rsidR="004F7ADE"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5-тарау. Сыбайлас жемқорлық сипатындағы жағдай кезіндегі жұмыскерлердің іс-қимыл алгоритмі.</w:t>
      </w:r>
    </w:p>
    <w:p w14:paraId="13B16CB2" w14:textId="77777777" w:rsidR="004F7ADE" w:rsidRDefault="004F7ADE" w:rsidP="004F7ADE">
      <w:pPr>
        <w:pStyle w:val="a8"/>
        <w:jc w:val="both"/>
        <w:rPr>
          <w:rFonts w:ascii="Times New Roman" w:hAnsi="Times New Roman" w:cs="Times New Roman"/>
          <w:sz w:val="24"/>
          <w:szCs w:val="24"/>
        </w:rPr>
      </w:pPr>
    </w:p>
    <w:p w14:paraId="18A39446" w14:textId="77777777" w:rsidR="004F7ADE"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6-тарау. Қарауындағылардың сыбайлас жемқорлық құқық бұзушылығы үшін басшылардың жауапкершілігі.</w:t>
      </w:r>
    </w:p>
    <w:p w14:paraId="567C1054" w14:textId="77777777" w:rsidR="004F7ADE" w:rsidRPr="00C87B2C" w:rsidRDefault="004F7ADE" w:rsidP="004F7ADE">
      <w:pPr>
        <w:pStyle w:val="a8"/>
        <w:rPr>
          <w:rFonts w:ascii="Times New Roman" w:hAnsi="Times New Roman" w:cs="Times New Roman"/>
          <w:sz w:val="24"/>
          <w:szCs w:val="24"/>
        </w:rPr>
      </w:pPr>
    </w:p>
    <w:p w14:paraId="708B4A9E" w14:textId="77777777" w:rsidR="004F7ADE" w:rsidRDefault="004F7ADE" w:rsidP="004F7ADE">
      <w:pPr>
        <w:pStyle w:val="a8"/>
        <w:jc w:val="both"/>
        <w:rPr>
          <w:rFonts w:ascii="Times New Roman" w:hAnsi="Times New Roman" w:cs="Times New Roman"/>
          <w:sz w:val="24"/>
          <w:szCs w:val="24"/>
        </w:rPr>
      </w:pPr>
    </w:p>
    <w:p w14:paraId="2ABA8304" w14:textId="77777777" w:rsidR="004F7ADE" w:rsidRDefault="004F7ADE" w:rsidP="004F7ADE">
      <w:pPr>
        <w:pStyle w:val="a8"/>
        <w:numPr>
          <w:ilvl w:val="0"/>
          <w:numId w:val="3"/>
        </w:numPr>
        <w:jc w:val="both"/>
        <w:rPr>
          <w:rFonts w:ascii="Times New Roman" w:hAnsi="Times New Roman" w:cs="Times New Roman"/>
          <w:sz w:val="24"/>
          <w:szCs w:val="24"/>
        </w:rPr>
      </w:pPr>
      <w:r w:rsidRPr="00C87B2C">
        <w:rPr>
          <w:rFonts w:ascii="Times New Roman" w:hAnsi="Times New Roman" w:cs="Times New Roman"/>
          <w:sz w:val="24"/>
          <w:szCs w:val="24"/>
        </w:rPr>
        <w:t xml:space="preserve">7-тарау. Қорытынды ережелер. </w:t>
      </w:r>
    </w:p>
    <w:p w14:paraId="5040EE6B" w14:textId="77777777" w:rsidR="004F7ADE" w:rsidRDefault="004F7ADE" w:rsidP="004F7ADE">
      <w:pPr>
        <w:ind w:left="360"/>
        <w:jc w:val="both"/>
        <w:rPr>
          <w:rFonts w:ascii="Times New Roman" w:hAnsi="Times New Roman" w:cs="Times New Roman"/>
          <w:sz w:val="24"/>
          <w:szCs w:val="24"/>
        </w:rPr>
      </w:pPr>
    </w:p>
    <w:p w14:paraId="66076106" w14:textId="77777777" w:rsidR="004F7ADE" w:rsidRDefault="004F7ADE" w:rsidP="004F7ADE">
      <w:pPr>
        <w:ind w:left="360"/>
        <w:jc w:val="both"/>
        <w:rPr>
          <w:rFonts w:ascii="Times New Roman" w:hAnsi="Times New Roman" w:cs="Times New Roman"/>
          <w:sz w:val="24"/>
          <w:szCs w:val="24"/>
        </w:rPr>
      </w:pPr>
    </w:p>
    <w:p w14:paraId="4422216F" w14:textId="77777777" w:rsidR="004F7ADE" w:rsidRDefault="004F7ADE" w:rsidP="004F7ADE">
      <w:pPr>
        <w:ind w:left="360"/>
        <w:jc w:val="both"/>
        <w:rPr>
          <w:rFonts w:ascii="Times New Roman" w:hAnsi="Times New Roman" w:cs="Times New Roman"/>
          <w:sz w:val="24"/>
          <w:szCs w:val="24"/>
        </w:rPr>
      </w:pPr>
    </w:p>
    <w:p w14:paraId="6C697BA2" w14:textId="77777777" w:rsidR="004F7ADE" w:rsidRDefault="004F7ADE" w:rsidP="004F7ADE">
      <w:pPr>
        <w:ind w:left="360"/>
        <w:jc w:val="both"/>
        <w:rPr>
          <w:rFonts w:ascii="Times New Roman" w:hAnsi="Times New Roman" w:cs="Times New Roman"/>
          <w:sz w:val="24"/>
          <w:szCs w:val="24"/>
        </w:rPr>
      </w:pPr>
    </w:p>
    <w:p w14:paraId="25B8EDAA" w14:textId="77777777" w:rsidR="004F7ADE" w:rsidRDefault="004F7ADE" w:rsidP="004F7ADE">
      <w:pPr>
        <w:ind w:left="360"/>
        <w:jc w:val="both"/>
        <w:rPr>
          <w:rFonts w:ascii="Times New Roman" w:hAnsi="Times New Roman" w:cs="Times New Roman"/>
          <w:sz w:val="24"/>
          <w:szCs w:val="24"/>
        </w:rPr>
      </w:pPr>
    </w:p>
    <w:p w14:paraId="42825751" w14:textId="77777777" w:rsidR="004F7ADE" w:rsidRDefault="004F7ADE" w:rsidP="004F7ADE">
      <w:pPr>
        <w:ind w:left="360"/>
        <w:jc w:val="both"/>
        <w:rPr>
          <w:rFonts w:ascii="Times New Roman" w:hAnsi="Times New Roman" w:cs="Times New Roman"/>
          <w:sz w:val="24"/>
          <w:szCs w:val="24"/>
        </w:rPr>
      </w:pPr>
    </w:p>
    <w:p w14:paraId="1D5C9FFC" w14:textId="77777777" w:rsidR="004F7ADE" w:rsidRDefault="004F7ADE" w:rsidP="004F7ADE">
      <w:pPr>
        <w:ind w:left="360"/>
        <w:jc w:val="both"/>
        <w:rPr>
          <w:rFonts w:ascii="Times New Roman" w:hAnsi="Times New Roman" w:cs="Times New Roman"/>
          <w:sz w:val="24"/>
          <w:szCs w:val="24"/>
        </w:rPr>
      </w:pPr>
    </w:p>
    <w:p w14:paraId="05724D0F" w14:textId="77777777" w:rsidR="004F7ADE" w:rsidRDefault="004F7ADE" w:rsidP="004F7ADE">
      <w:pPr>
        <w:ind w:left="360"/>
        <w:jc w:val="both"/>
        <w:rPr>
          <w:rFonts w:ascii="Times New Roman" w:hAnsi="Times New Roman" w:cs="Times New Roman"/>
          <w:sz w:val="24"/>
          <w:szCs w:val="24"/>
        </w:rPr>
      </w:pPr>
    </w:p>
    <w:p w14:paraId="0D02E902" w14:textId="77777777" w:rsidR="004F7ADE" w:rsidRDefault="004F7ADE" w:rsidP="004F7ADE">
      <w:pPr>
        <w:ind w:left="360"/>
        <w:jc w:val="both"/>
        <w:rPr>
          <w:rFonts w:ascii="Times New Roman" w:hAnsi="Times New Roman" w:cs="Times New Roman"/>
          <w:sz w:val="24"/>
          <w:szCs w:val="24"/>
        </w:rPr>
      </w:pPr>
    </w:p>
    <w:p w14:paraId="43B199D0" w14:textId="77777777" w:rsidR="004F7ADE" w:rsidRDefault="004F7ADE" w:rsidP="004F7ADE">
      <w:pPr>
        <w:ind w:left="360"/>
        <w:jc w:val="both"/>
        <w:rPr>
          <w:rFonts w:ascii="Times New Roman" w:hAnsi="Times New Roman" w:cs="Times New Roman"/>
          <w:sz w:val="24"/>
          <w:szCs w:val="24"/>
        </w:rPr>
      </w:pPr>
    </w:p>
    <w:p w14:paraId="0F66A139" w14:textId="77777777" w:rsidR="004F7ADE" w:rsidRDefault="004F7ADE" w:rsidP="004F7ADE">
      <w:pPr>
        <w:ind w:left="360"/>
        <w:jc w:val="both"/>
        <w:rPr>
          <w:rFonts w:ascii="Times New Roman" w:hAnsi="Times New Roman" w:cs="Times New Roman"/>
          <w:sz w:val="24"/>
          <w:szCs w:val="24"/>
        </w:rPr>
      </w:pPr>
    </w:p>
    <w:p w14:paraId="6F43C752" w14:textId="77777777" w:rsidR="004F7ADE" w:rsidRDefault="004F7ADE" w:rsidP="004F7ADE">
      <w:pPr>
        <w:ind w:left="360"/>
        <w:jc w:val="both"/>
        <w:rPr>
          <w:rFonts w:ascii="Times New Roman" w:hAnsi="Times New Roman" w:cs="Times New Roman"/>
          <w:sz w:val="24"/>
          <w:szCs w:val="24"/>
        </w:rPr>
      </w:pPr>
    </w:p>
    <w:p w14:paraId="164276CC" w14:textId="77777777" w:rsidR="004F7ADE" w:rsidRDefault="004F7ADE" w:rsidP="004F7ADE">
      <w:pPr>
        <w:ind w:left="360"/>
        <w:jc w:val="both"/>
        <w:rPr>
          <w:rFonts w:ascii="Times New Roman" w:hAnsi="Times New Roman" w:cs="Times New Roman"/>
          <w:sz w:val="24"/>
          <w:szCs w:val="24"/>
        </w:rPr>
      </w:pPr>
    </w:p>
    <w:p w14:paraId="0ED43A11" w14:textId="77777777" w:rsidR="004F7ADE" w:rsidRDefault="004F7ADE" w:rsidP="004F7ADE">
      <w:pPr>
        <w:ind w:left="360"/>
        <w:jc w:val="both"/>
        <w:rPr>
          <w:rFonts w:ascii="Times New Roman" w:hAnsi="Times New Roman" w:cs="Times New Roman"/>
          <w:sz w:val="24"/>
          <w:szCs w:val="24"/>
        </w:rPr>
      </w:pPr>
    </w:p>
    <w:p w14:paraId="162F1A70" w14:textId="7A4196E8" w:rsidR="004F7ADE" w:rsidRDefault="004F7ADE" w:rsidP="004F7ADE">
      <w:pPr>
        <w:jc w:val="both"/>
        <w:rPr>
          <w:rFonts w:ascii="Times New Roman" w:hAnsi="Times New Roman" w:cs="Times New Roman"/>
          <w:sz w:val="24"/>
          <w:szCs w:val="24"/>
        </w:rPr>
      </w:pPr>
    </w:p>
    <w:p w14:paraId="2815F8BB" w14:textId="77777777" w:rsidR="004F7ADE" w:rsidRPr="00C87B2C" w:rsidRDefault="004F7ADE" w:rsidP="004F7ADE">
      <w:pPr>
        <w:ind w:left="360"/>
        <w:jc w:val="center"/>
        <w:rPr>
          <w:rFonts w:ascii="Times New Roman" w:hAnsi="Times New Roman" w:cs="Times New Roman"/>
          <w:b/>
          <w:bCs/>
          <w:sz w:val="24"/>
          <w:szCs w:val="24"/>
        </w:rPr>
      </w:pPr>
      <w:r w:rsidRPr="00C87B2C">
        <w:rPr>
          <w:rFonts w:ascii="Times New Roman" w:hAnsi="Times New Roman" w:cs="Times New Roman"/>
          <w:b/>
          <w:bCs/>
          <w:sz w:val="24"/>
          <w:szCs w:val="24"/>
        </w:rPr>
        <w:lastRenderedPageBreak/>
        <w:t>1-тарау. Қолданылу аясы</w:t>
      </w:r>
    </w:p>
    <w:p w14:paraId="6DF3E0B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1. Бұл Нұсқаулық сыбайлас жемқорлық бағытындағы әрекеттерге анықтама береді, сыбайлас жемқорлық сипатындағы жағдай туындаған жағдайда "</w:t>
      </w:r>
      <w:r>
        <w:rPr>
          <w:rFonts w:ascii="Times New Roman" w:hAnsi="Times New Roman" w:cs="Times New Roman"/>
          <w:sz w:val="24"/>
          <w:szCs w:val="24"/>
          <w:lang w:val="kk-KZ"/>
        </w:rPr>
        <w:t>Маңғыстау облыстық жоғары медициналық колледжі</w:t>
      </w:r>
      <w:r w:rsidRPr="00C87B2C">
        <w:rPr>
          <w:rFonts w:ascii="Times New Roman" w:hAnsi="Times New Roman" w:cs="Times New Roman"/>
          <w:sz w:val="24"/>
          <w:szCs w:val="24"/>
        </w:rPr>
        <w:t>" ШЖҚ М</w:t>
      </w:r>
      <w:r>
        <w:rPr>
          <w:rFonts w:ascii="Times New Roman" w:hAnsi="Times New Roman" w:cs="Times New Roman"/>
          <w:sz w:val="24"/>
          <w:szCs w:val="24"/>
          <w:lang w:val="kk-KZ"/>
        </w:rPr>
        <w:t>К</w:t>
      </w:r>
      <w:r w:rsidRPr="00C87B2C">
        <w:rPr>
          <w:rFonts w:ascii="Times New Roman" w:hAnsi="Times New Roman" w:cs="Times New Roman"/>
          <w:sz w:val="24"/>
          <w:szCs w:val="24"/>
        </w:rPr>
        <w:t>К (бұдан әрі - К</w:t>
      </w:r>
      <w:r>
        <w:rPr>
          <w:rFonts w:ascii="Times New Roman" w:hAnsi="Times New Roman" w:cs="Times New Roman"/>
          <w:sz w:val="24"/>
          <w:szCs w:val="24"/>
          <w:lang w:val="kk-KZ"/>
        </w:rPr>
        <w:t>олледж</w:t>
      </w:r>
      <w:r w:rsidRPr="00C87B2C">
        <w:rPr>
          <w:rFonts w:ascii="Times New Roman" w:hAnsi="Times New Roman" w:cs="Times New Roman"/>
          <w:sz w:val="24"/>
          <w:szCs w:val="24"/>
        </w:rPr>
        <w:t xml:space="preserve">) </w:t>
      </w:r>
      <w:r>
        <w:rPr>
          <w:rFonts w:ascii="Times New Roman" w:hAnsi="Times New Roman" w:cs="Times New Roman"/>
          <w:sz w:val="24"/>
          <w:szCs w:val="24"/>
          <w:lang w:val="kk-KZ"/>
        </w:rPr>
        <w:t>қызмет</w:t>
      </w:r>
      <w:r w:rsidRPr="00C87B2C">
        <w:rPr>
          <w:rFonts w:ascii="Times New Roman" w:hAnsi="Times New Roman" w:cs="Times New Roman"/>
          <w:sz w:val="24"/>
          <w:szCs w:val="24"/>
        </w:rPr>
        <w:t xml:space="preserve">керлерінің іс-қимыл тәртібін белгілейді. </w:t>
      </w:r>
    </w:p>
    <w:p w14:paraId="3FFFE06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2. Осы құжатпен К</w:t>
      </w:r>
      <w:r>
        <w:rPr>
          <w:rFonts w:ascii="Times New Roman" w:hAnsi="Times New Roman" w:cs="Times New Roman"/>
          <w:sz w:val="24"/>
          <w:szCs w:val="24"/>
          <w:lang w:val="kk-KZ"/>
        </w:rPr>
        <w:t>олледж</w:t>
      </w:r>
      <w:r w:rsidRPr="00C87B2C">
        <w:rPr>
          <w:rFonts w:ascii="Times New Roman" w:hAnsi="Times New Roman" w:cs="Times New Roman"/>
          <w:sz w:val="24"/>
          <w:szCs w:val="24"/>
        </w:rPr>
        <w:t xml:space="preserve"> барлық құрылымдық бөлімшелері мен лауазымды тұлғалары міндетті түрде танысып шығып, қолданулары тиіс. </w:t>
      </w:r>
    </w:p>
    <w:p w14:paraId="5651DF29"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3. Осы Нұсқаулықта келтірілген талаптар ең қажетті бастапқылары болып табылады және олар нақты бір жағдайда толық және/немесе шектеулі талаптар ретінде қарастырылмауы тиіс. </w:t>
      </w:r>
    </w:p>
    <w:p w14:paraId="1DEB03C2" w14:textId="77777777" w:rsidR="004F7ADE" w:rsidRPr="0023630D" w:rsidRDefault="004F7ADE" w:rsidP="004F7ADE">
      <w:pPr>
        <w:ind w:left="360"/>
        <w:jc w:val="center"/>
        <w:rPr>
          <w:rFonts w:ascii="Times New Roman" w:hAnsi="Times New Roman" w:cs="Times New Roman"/>
          <w:b/>
          <w:bCs/>
          <w:sz w:val="24"/>
          <w:szCs w:val="24"/>
        </w:rPr>
      </w:pPr>
      <w:r w:rsidRPr="0023630D">
        <w:rPr>
          <w:rFonts w:ascii="Times New Roman" w:hAnsi="Times New Roman" w:cs="Times New Roman"/>
          <w:b/>
          <w:bCs/>
          <w:sz w:val="24"/>
          <w:szCs w:val="24"/>
        </w:rPr>
        <w:t>2-тарау. Глоссарий</w:t>
      </w:r>
    </w:p>
    <w:p w14:paraId="5BFBF77A"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4. Осы Нұсқаулықта пайдаланылатын негізгі ұғымдар мен қысқартулар: </w:t>
      </w:r>
    </w:p>
    <w:p w14:paraId="6C51E087"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Сыбайлас жемқорлық</w:t>
      </w:r>
      <w:r w:rsidRPr="00C87B2C">
        <w:rPr>
          <w:rFonts w:ascii="Times New Roman" w:hAnsi="Times New Roman" w:cs="Times New Roman"/>
          <w:sz w:val="24"/>
          <w:szCs w:val="24"/>
        </w:rPr>
        <w:t xml:space="preserve"> -</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жауапты мемлекеттік лауазымды атқаратын адамдардың, мемлекеттiк функцияларды орындауға уәкілеттік берілген адамдардың, мемлекеттік функцияларды орындауға уәкілеттік берілген адамдарға теңестiрiлген адамдардың, лауазымды адамдардың өздерінің лауазымдық (қызметтік) өкiлеттiктерін және соған байланысты мүмкiндiктерiн жеке өзi немесе делдалдар арқылы жеке өзіне не үшінші тұлғаларға мүлiктiк (мүліктік емес) игiлiктер мен артықшылықтар алу немесе табу мақсатында заңсыз пайдалануы, сол сияқты игiлiктер мен артықшылықтарды беру арқылы осы адамдарды параға сатып алу. </w:t>
      </w:r>
    </w:p>
    <w:p w14:paraId="1C1F99C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Сыбайлас жемқорлыққа қарсы іс-қимыл</w:t>
      </w:r>
      <w:r w:rsidRPr="00C87B2C">
        <w:rPr>
          <w:rFonts w:ascii="Times New Roman" w:hAnsi="Times New Roman" w:cs="Times New Roman"/>
          <w:sz w:val="24"/>
          <w:szCs w:val="24"/>
        </w:rPr>
        <w:t xml:space="preserve"> – сыбайлас жемқорлыққа қарсы іс-қимыл субъектілерінің өз өкілеттіктері шегіндегі сыбайлас жемқорлықтың алдын алу, оның ішінде қоғамда сыбайлас жемқорлыққа қарсы мәдениетті қалыптастыру, сыбайлас жемқорлық құқық бұзушылықтарды жасауға ықпал ететін себептер мен жағдайларды анықтау және жою жөніндегі, сондай-ақ сыбайлас жемқорлық құқық бұзушылықтарды анықтау, жолын кесу, ашу және тергеп-тексеру және олардың салдарларын жою жөніндегі қызметі. </w:t>
      </w:r>
    </w:p>
    <w:p w14:paraId="035A1439"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Коммерциялық параға сатып алу</w:t>
      </w:r>
      <w:r w:rsidRPr="00C87B2C">
        <w:rPr>
          <w:rFonts w:ascii="Times New Roman" w:hAnsi="Times New Roman" w:cs="Times New Roman"/>
          <w:sz w:val="24"/>
          <w:szCs w:val="24"/>
        </w:rPr>
        <w:t xml:space="preserve"> - коммерциялық немесе өзге де ұйымда басқару функцияларын орындайтын адамға ақшаны, бағалы қағаздарды немесе өзге мүлiкті заңсыз беру, сол сияқты оның өзінің қызмет бабын пайдаланғаны үшін, сондай-ақ параға сатып алуды жүзеге асыратын адамның мүдделерiне қызметi бойынша жалпы қамқорлығы немесе салғырттығы үшiн оған мүлiктiк сипаттағы қызметтерді заңсыз көрсету. </w:t>
      </w:r>
    </w:p>
    <w:p w14:paraId="31C68E66"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Лауазымды адам</w:t>
      </w:r>
      <w:r w:rsidRPr="00C87B2C">
        <w:rPr>
          <w:rFonts w:ascii="Times New Roman" w:hAnsi="Times New Roman" w:cs="Times New Roman"/>
          <w:sz w:val="24"/>
          <w:szCs w:val="24"/>
        </w:rPr>
        <w:t xml:space="preserve"> -</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тұрақты, уақытша немесе арнайы өкілеттік бойынша билік өкілінің функцияларын жүзеге асыратын немесе мемлекеттік органдарда, квазимемлекеттік сектор субъектілерінде, жергілікті өзін-өзі басқару органдарында, сондай-ақ Қазақстан Республикасының Қарулы Күштерінде, басқа да әскерлері мен әскери құралымдарында ұйымдық-өкімдік немесе әкімшілік-шаруашылық функцияларды орындайтын адам. </w:t>
      </w:r>
    </w:p>
    <w:p w14:paraId="2951A1AB"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Мүдделер қақтығысы</w:t>
      </w:r>
      <w:r w:rsidRPr="00C87B2C">
        <w:rPr>
          <w:rFonts w:ascii="Times New Roman" w:hAnsi="Times New Roman" w:cs="Times New Roman"/>
          <w:sz w:val="24"/>
          <w:szCs w:val="24"/>
        </w:rPr>
        <w:t xml:space="preserve"> – жауапты мемлекеттік лауазымды атқаратын адамдардың, мемлекеттік функцияларды орындауға уәкілеттік берілген адамдардың, оларға </w:t>
      </w:r>
      <w:r w:rsidRPr="00C87B2C">
        <w:rPr>
          <w:rFonts w:ascii="Times New Roman" w:hAnsi="Times New Roman" w:cs="Times New Roman"/>
          <w:sz w:val="24"/>
          <w:szCs w:val="24"/>
        </w:rPr>
        <w:lastRenderedPageBreak/>
        <w:t xml:space="preserve">теңестірілген адамдардың, лауазымды адамдардың жеке мүдделері мен олардың лауазымдық өкілеттіктері арасындағы қайшылық, мұндай жағдайда аталған адамдардың жеке мүдделері олардың өз лауазымдық міндеттерін орындамауына және (немесе) тиісінше орындамауына алып келуі мүмкін. </w:t>
      </w:r>
    </w:p>
    <w:p w14:paraId="3BB3E2F4"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23630D">
        <w:rPr>
          <w:rFonts w:ascii="Times New Roman" w:hAnsi="Times New Roman" w:cs="Times New Roman"/>
          <w:b/>
          <w:bCs/>
          <w:sz w:val="24"/>
          <w:szCs w:val="24"/>
        </w:rPr>
        <w:t>Пара</w:t>
      </w:r>
      <w:r w:rsidRPr="00C87B2C">
        <w:rPr>
          <w:rFonts w:ascii="Times New Roman" w:hAnsi="Times New Roman" w:cs="Times New Roman"/>
          <w:sz w:val="24"/>
          <w:szCs w:val="24"/>
        </w:rPr>
        <w:t xml:space="preserve"> – мемлекеттік функцияларды орындауға уәкілеттік берілген адам немесе оған теңестірілген адам немесе жауапты мемлекеттік лауазымды атқаратын адам немесе лауазымды адам, сол сияқты шет мемлекеттің немесе халықаралық ұйымның лауазымды адамы жеке өзі немесе делдал арқылы алатын ақша, бағалы қағаздар, өзге де мүлік, мүлікке құқықтар немесе мүліктік сипаттағы пайда. </w:t>
      </w:r>
    </w:p>
    <w:p w14:paraId="7F168F9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Pr="00762492">
        <w:rPr>
          <w:rFonts w:ascii="Times New Roman" w:hAnsi="Times New Roman" w:cs="Times New Roman"/>
          <w:b/>
          <w:bCs/>
          <w:sz w:val="24"/>
          <w:szCs w:val="24"/>
        </w:rPr>
        <w:t xml:space="preserve">Параны қорқытып алу </w:t>
      </w:r>
      <w:r w:rsidRPr="00C87B2C">
        <w:rPr>
          <w:rFonts w:ascii="Times New Roman" w:hAnsi="Times New Roman" w:cs="Times New Roman"/>
          <w:sz w:val="24"/>
          <w:szCs w:val="24"/>
        </w:rPr>
        <w:t>-</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адамның пара берушінің немесе ол өкілі болып табылатын адамдардың заңды мүдделеріне нұқсан келтіруі мүмкін әрекеттер жасау қатерімен параны талап етуі не құқық қорғау мүдделері үшін зиянды салдардың алдын алу мақсатында ол пара беруге мәжбүр болатын жағдайларды қасақана жасауы. </w:t>
      </w:r>
    </w:p>
    <w:p w14:paraId="1F8EA138" w14:textId="77777777" w:rsidR="004F7ADE" w:rsidRDefault="004F7ADE" w:rsidP="004F7ADE">
      <w:pPr>
        <w:ind w:left="360"/>
        <w:jc w:val="both"/>
        <w:rPr>
          <w:rFonts w:ascii="Times New Roman" w:hAnsi="Times New Roman" w:cs="Times New Roman"/>
          <w:sz w:val="24"/>
          <w:szCs w:val="24"/>
        </w:rPr>
      </w:pPr>
    </w:p>
    <w:p w14:paraId="3DCB986B" w14:textId="77777777" w:rsidR="004F7ADE" w:rsidRPr="00762492" w:rsidRDefault="004F7ADE" w:rsidP="004F7ADE">
      <w:pPr>
        <w:ind w:left="360"/>
        <w:jc w:val="center"/>
        <w:rPr>
          <w:rFonts w:ascii="Times New Roman" w:hAnsi="Times New Roman" w:cs="Times New Roman"/>
          <w:b/>
          <w:bCs/>
          <w:sz w:val="24"/>
          <w:szCs w:val="24"/>
        </w:rPr>
      </w:pPr>
      <w:r w:rsidRPr="00762492">
        <w:rPr>
          <w:rFonts w:ascii="Times New Roman" w:hAnsi="Times New Roman" w:cs="Times New Roman"/>
          <w:b/>
          <w:bCs/>
          <w:sz w:val="24"/>
          <w:szCs w:val="24"/>
        </w:rPr>
        <w:t>3-тарау. Жалпы ережелер</w:t>
      </w:r>
    </w:p>
    <w:p w14:paraId="46A307C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5. Қазақстан Республикасында пара алу және беру әрекеттері заңға қайшы және бұл жағдайларда Қылмыстық кодекс пен Әкімшілік құқық бұзушылық туралы кодекс қолданылады. Егер ақша, өзге мүлік, материалдық қызмет көрсету түріндегі мүліктік пайда лауазымды адамның келісімімен оның туыстары мен жақындарына берілсе немесе егер ол бұған қарсылық білдірмесе және өзінің қызметтік өкілеттігін пара берушінің пайдасына пайдаланса, лауазымды адамның ісәрекетін пара алу деп саралау керек. Қазақстан Республикасының қолданыстағы заңнамасына сәйкес ақшамен, бағалы қағаздармен және өзге де мүлікпен қатар, өтеусіз көрсетілетін, бірақ төлеуге жататын мүліктік сипаттағы пайда (туристік жолдамалар беру, пәтер жөндеу, саяжай салу және т.б.) пара алу және коммерциялық сатып алу нысанасы болуы мүмкін. Мүліктік сипаттағы пайда деп, атап айтқанда, берілетін мүліктің, жекешелендірілетін объектілердің құнының төмендетілуі, жалдау төлемдерінің, банк несиелерін пайдаланғаны үшін төленетін пайыздық мөлшерлемелердің азайтылуы түсіндіріледі. </w:t>
      </w:r>
    </w:p>
    <w:p w14:paraId="776D4A8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6. </w:t>
      </w:r>
      <w:r w:rsidRPr="00762492">
        <w:rPr>
          <w:rFonts w:ascii="Times New Roman" w:hAnsi="Times New Roman" w:cs="Times New Roman"/>
          <w:b/>
          <w:bCs/>
          <w:sz w:val="24"/>
          <w:szCs w:val="24"/>
        </w:rPr>
        <w:t>Пара алу және пара беру</w:t>
      </w:r>
      <w:r w:rsidRPr="00C87B2C">
        <w:rPr>
          <w:rFonts w:ascii="Times New Roman" w:hAnsi="Times New Roman" w:cs="Times New Roman"/>
          <w:sz w:val="24"/>
          <w:szCs w:val="24"/>
        </w:rPr>
        <w:t xml:space="preserve">, бір қылмыстық модельдің екі қарама-қарсы жағы, егер пара туралы айтатын болсақ, бұл пара алатын адамның (пара алушы) және оны беретін адамның (пара беруші) бар екенін білдіреді. </w:t>
      </w:r>
    </w:p>
    <w:p w14:paraId="36D03D6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7. Пара алу – ең қауіпті лауазымдық қылмыстардың бірі, әсіресе егер оны адамдар тобы жасаса немесе қорқытып алумен бірге жүретін болса, ол лауазымды адамның заңды немесе заңсыз әрекеттері (әрекетсіздігі) үшін артықшылықтар алу мен пайда көруден тұрады. </w:t>
      </w:r>
    </w:p>
    <w:p w14:paraId="6DD1ADDA"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8. Пара беру - лауазымды адамды заңды немесе заңсыз әрекеттер (әрекетсіздік) жасауға көндіруге немесе берушінің пайдасына, оның ішінде жалпы қамқорлығы немесе қызмет бабында бетімен кетушілік үшін қандай да бір артықшылықтар беруге, алуға бағытталған қылмыс.</w:t>
      </w:r>
    </w:p>
    <w:p w14:paraId="20077EE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9. Пара нысандары келесідей болуы мүмкін: </w:t>
      </w:r>
    </w:p>
    <w:p w14:paraId="5A9D385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lastRenderedPageBreak/>
        <w:t>• заттар, ақша, оның ішінде: валюта, банк чектері және бағалы қағаздар, асыл металдар мен тастардан жасалған бұйымдар, автомашиналар, тамақ өнімдері, бейнетехника, тұрмыстық құралдар және басқа да тауарлар, пәтерлер, саяжайлар, қала сыртындағы үйлер, гараждар, жер учаскелері және басқа да жылжымайтын мүлік;</w:t>
      </w:r>
    </w:p>
    <w:p w14:paraId="5C865CA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пайда көздеу: емдеу, жөндеу және құрылыс жұмыстары, санаторийге және туристік жолдамалар, шетелдік сапарлар, ойын-сауық және басқа да шығындарды ақысыз алу немесе төмендетілген бағамен төлеу. </w:t>
      </w:r>
    </w:p>
    <w:p w14:paraId="299E7693"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параның бүркемеленген түрі -</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іс жүзінде жоқ борышты өтеу түріндегі банктік қарыз, төмендетілген бағамен сатып алынған тауарларды төлеу, тауарларды жоғары бағамен сатып алу, парақорға, оның туыстарына, достарына жалақы төлеу үшін жалған еңбек шарттарын жасасу, жеңілдікпен несие алу, дәрістер, мақалалар мен кітаптар үшін қаламақыны негізсіз көтеру, казинодағы "кездейсоқ" ұтыс, борышты кешіру, жалдау ақысын азайту, кредит бойынша пайыздық мөлшерлемелерді ұлғайту және т. б. </w:t>
      </w:r>
    </w:p>
    <w:p w14:paraId="3F37A67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10. Мүдделер қақтығысын болғызбау немесе реттеу туралы шектеулерді, тыйым салуларды және талаптарды, сыбайлас жемқорлық құқық бұзушылықтар жасауға көндіру мақсатындағы өтініштер туралы жалдаушының (жұмыс берушінің) өкілін хабардар ету міндетін, сыбайлас жемқорлыққа қарсы ісқимыл мақсатында белгіленген өзге де міндеттерді сақтау маңызды. </w:t>
      </w:r>
    </w:p>
    <w:p w14:paraId="54F90A0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Айта кететін жайт, кейбір сөздерді, екіұшты ойлар мен ым-ишаратты айналадағылар пара беру туралы өтініш (тұспал) ретінде қабылдауы мүмкін. </w:t>
      </w:r>
    </w:p>
    <w:p w14:paraId="710190B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Мұндай екіұшты ойларға, мысалы, мыналар жатады: </w:t>
      </w:r>
    </w:p>
    <w:p w14:paraId="641AB4B2"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"Мәселені шешу қиын, бірақ шешуге болады"; </w:t>
      </w:r>
    </w:p>
    <w:p w14:paraId="6F92EB4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"Құрғақ қасық ауыз жыртады"; </w:t>
      </w:r>
    </w:p>
    <w:p w14:paraId="7257E73D"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"Келісіп көрейік"; </w:t>
      </w:r>
    </w:p>
    <w:p w14:paraId="314F0C1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"Салмақтырақ дәлелдер қажет"; </w:t>
      </w:r>
    </w:p>
    <w:p w14:paraId="408EBA39"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"Істің мән-жайын талқылау керек"; </w:t>
      </w:r>
    </w:p>
    <w:p w14:paraId="3E8AF293"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"Ал енді не істейміз?" және т.б. </w:t>
      </w:r>
    </w:p>
    <w:p w14:paraId="7388D162"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Ұйымдардың өкілдерімен және азаматтармен, әсіресе олардың пайдасына лауазымды тұлғалардың шешімдері мен іс-әрекеттеріне байланысты белгілі бір тақырыптарды талқылау пара беру туралы өтініш ретінде де қабылдануы мүмкін. </w:t>
      </w:r>
    </w:p>
    <w:p w14:paraId="62D59097"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Мұндай тақырыптарға мысал келтірсек: </w:t>
      </w:r>
    </w:p>
    <w:p w14:paraId="3618D197"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жалақының төмен деңгейі және қандай да бір мұқтаждарды өтеуге ақша қаражатының жетіспеуі; </w:t>
      </w:r>
    </w:p>
    <w:p w14:paraId="712D546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қандай да бір мүлікті сатып алуға, қандай да бір қызметті алуға, туристік сапарға баруға ниет білдіру; </w:t>
      </w:r>
    </w:p>
    <w:p w14:paraId="730D2A92"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лауазымды адамның туыстарында жұмыстың болмауы; </w:t>
      </w:r>
    </w:p>
    <w:p w14:paraId="5B2713C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lastRenderedPageBreak/>
        <w:t xml:space="preserve">• лауазымды адамның балаларының білім беру мекемелеріне түсу қажеттілігі және т.б. Лауазымды адамнан түсетін белгілі бір ұсыныстар, әсіресе егер олар ұйымдардың өкілдеріне және пайдасы олардың шешімдері мен әрекеттеріне байланысты азаматтарға бағытталған болса, пара беру туралы өтініш ретінде қабылдануы мүмкін. Бұл мұндай ұсыныстар жақсы ниеттен туындаған және шенеуніктің жеке пайдасына қатысы болмаған жағдайда орын алуы ықтимал. </w:t>
      </w:r>
    </w:p>
    <w:p w14:paraId="052FADEA"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Мұндай ұсыныстарға, мысалы, келесілер жатады: </w:t>
      </w:r>
    </w:p>
    <w:p w14:paraId="112FA8F3"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лауазымды тұлғаға және (немесе) оның туыстарына жеңілдік беру; </w:t>
      </w:r>
    </w:p>
    <w:p w14:paraId="6C713BE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анықталған бұзушылықтарды жою, мемлекеттік келісімшарт шеңберінде жұмыстарды орындау, қажетті құжаттарды дайындау үшін нақты компанияның және (немесе) сарапшылардың қызметтерін пайдалану; </w:t>
      </w:r>
    </w:p>
    <w:p w14:paraId="4F15088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нақты қайырымдылық қорына ақша салу; </w:t>
      </w:r>
    </w:p>
    <w:p w14:paraId="74F41E3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нақты спорт командасына қолдау көрсету және т.б. </w:t>
      </w:r>
    </w:p>
    <w:p w14:paraId="54373C2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11. </w:t>
      </w:r>
      <w:r w:rsidRPr="00762492">
        <w:rPr>
          <w:rFonts w:ascii="Times New Roman" w:hAnsi="Times New Roman" w:cs="Times New Roman"/>
          <w:b/>
          <w:bCs/>
          <w:sz w:val="24"/>
          <w:szCs w:val="24"/>
        </w:rPr>
        <w:t>Сыбайлас жемқорлық және коммерциялық параға сатып алудың ықтимал жағдайлары, сондай-ақ мінез-құлық қағидалары бойынша ұсынымдар</w:t>
      </w:r>
      <w:r w:rsidRPr="00C87B2C">
        <w:rPr>
          <w:rFonts w:ascii="Times New Roman" w:hAnsi="Times New Roman" w:cs="Times New Roman"/>
          <w:sz w:val="24"/>
          <w:szCs w:val="24"/>
        </w:rPr>
        <w:t xml:space="preserve">. </w:t>
      </w:r>
    </w:p>
    <w:p w14:paraId="660AA16B" w14:textId="77777777" w:rsidR="004F7ADE" w:rsidRPr="00762492" w:rsidRDefault="004F7ADE" w:rsidP="004F7ADE">
      <w:pPr>
        <w:ind w:left="360"/>
        <w:jc w:val="both"/>
        <w:rPr>
          <w:rFonts w:ascii="Times New Roman" w:hAnsi="Times New Roman" w:cs="Times New Roman"/>
          <w:b/>
          <w:bCs/>
          <w:sz w:val="24"/>
          <w:szCs w:val="24"/>
        </w:rPr>
      </w:pPr>
      <w:r w:rsidRPr="00762492">
        <w:rPr>
          <w:rFonts w:ascii="Times New Roman" w:hAnsi="Times New Roman" w:cs="Times New Roman"/>
          <w:b/>
          <w:bCs/>
          <w:sz w:val="24"/>
          <w:szCs w:val="24"/>
        </w:rPr>
        <w:t xml:space="preserve">Арандату: </w:t>
      </w:r>
    </w:p>
    <w:p w14:paraId="40DF6122"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Қызмет алу үшін жүгінген азаматтар, бөлімше қызметін тексеруді жүзеге асыратын лауазымды тұлғалар тарапынан ықтимал арандатуларды болдырмау үшін: </w:t>
      </w:r>
    </w:p>
    <w:p w14:paraId="549E3855"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келушілер орналасқан қызметтік үй-жайларды және жеке заттарды (киім, портфель, сөмке және т. б.) қараусыз қалдырмаңыз); </w:t>
      </w:r>
    </w:p>
    <w:p w14:paraId="54E3ECB2"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келуші кеткеннен кейін жұмыс орнынан немесе жеке заттар ішінен қандай да бір бөгде заттар табылған жағдайда, өз бетіңізбен ешқандай іс-қимыл жасамай, дереу басшылыққа мәлімдеңіз. </w:t>
      </w:r>
    </w:p>
    <w:p w14:paraId="46FC3E02" w14:textId="77777777" w:rsidR="004F7ADE" w:rsidRDefault="004F7ADE" w:rsidP="004F7ADE">
      <w:pPr>
        <w:ind w:left="360"/>
        <w:jc w:val="both"/>
        <w:rPr>
          <w:rFonts w:ascii="Times New Roman" w:hAnsi="Times New Roman" w:cs="Times New Roman"/>
          <w:sz w:val="24"/>
          <w:szCs w:val="24"/>
        </w:rPr>
      </w:pPr>
      <w:r w:rsidRPr="00762492">
        <w:rPr>
          <w:rFonts w:ascii="Times New Roman" w:hAnsi="Times New Roman" w:cs="Times New Roman"/>
          <w:b/>
          <w:bCs/>
          <w:sz w:val="24"/>
          <w:szCs w:val="24"/>
        </w:rPr>
        <w:t>Параны қорқытып алу:</w:t>
      </w:r>
      <w:r w:rsidRPr="00C87B2C">
        <w:rPr>
          <w:rFonts w:ascii="Times New Roman" w:hAnsi="Times New Roman" w:cs="Times New Roman"/>
          <w:sz w:val="24"/>
          <w:szCs w:val="24"/>
        </w:rPr>
        <w:t xml:space="preserve"> </w:t>
      </w:r>
    </w:p>
    <w:p w14:paraId="55E3A84B"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мейлінше сақ болыңыз, сыпайылық сақтаңыз, ешкімге жағынуға тырыспаңыз, параны және/немесе коммерциялық параны қабылдаудан үзілдікесілді бас тарту немесе алуға дайын болу ретінде түсіндірілуі мүмкін асығыс мәлімдемелер жасамаңыз; </w:t>
      </w:r>
    </w:p>
    <w:p w14:paraId="19BC2FB9"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сізге ұсынылған шарттарды мұқият тыңдап, есте сақтаңыз (сомалардың мөлшері, тауарлардың атауы және қызметтердің сипаты, параны беру мерзімдері мен тәсілдері, коммерциялық параға сатып алу нысаны, мәселелерді шешу дәйектілігі); </w:t>
      </w:r>
    </w:p>
    <w:p w14:paraId="637F83F4"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пара және/немесе коммерциялық параға сатып алу нысанасын беру уақыты мен орны туралы мәселені келесі әңгімеге дейін ауыстыруға тырысып, келесі кездесу үшін Сізге жақсы таныс орынды ұсыныңыз; </w:t>
      </w:r>
    </w:p>
    <w:p w14:paraId="2DF606E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әңгіме барысында бастама көтермеңіз, көбірек "қабылдауға тырысыңыз", сұхбаттасушының "ашылып сөйлеуіне" мүмкіндік беріңіз, одан мүмкіндігінше көп ақпарат алыңыз; </w:t>
      </w:r>
    </w:p>
    <w:p w14:paraId="5272940B"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lastRenderedPageBreak/>
        <w:t>• пара беруге немесе коммерциялық параға сатып алуға келісім берген жағдайда, Сіздің мәселеңізді шешудің кепілдіктері туралы сұраңыз;</w:t>
      </w:r>
    </w:p>
    <w:p w14:paraId="10A64D94"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егер Сізде диктофон болса, пара және/немесе коммерциялық параға сатып алу туралы ұсынысты (жасырын) жазып алуға тырысыңыз; </w:t>
      </w:r>
    </w:p>
    <w:p w14:paraId="56FAE99A"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осы факт туралы жоғары тұрған басшылыққа қызметтік жазба түрінде баяндаңыз; </w:t>
      </w:r>
    </w:p>
    <w:p w14:paraId="72E093A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дайындалып жатқан қылмыс туралы жазбаша немесе ауызша түрде сыбайлас жемқорлыққа қарсы іс-қимыл жөніндегі уәкілетті органға немесе Call-орталыққа (1424) жүгініңіз. </w:t>
      </w:r>
    </w:p>
    <w:p w14:paraId="2C8E7924" w14:textId="77777777" w:rsidR="004F7ADE" w:rsidRDefault="004F7ADE" w:rsidP="004F7ADE">
      <w:pPr>
        <w:ind w:left="360"/>
        <w:jc w:val="both"/>
        <w:rPr>
          <w:rFonts w:ascii="Times New Roman" w:hAnsi="Times New Roman" w:cs="Times New Roman"/>
          <w:b/>
          <w:bCs/>
          <w:sz w:val="24"/>
          <w:szCs w:val="24"/>
        </w:rPr>
      </w:pPr>
    </w:p>
    <w:p w14:paraId="70CA2887" w14:textId="77777777" w:rsidR="004F7ADE" w:rsidRDefault="004F7ADE" w:rsidP="004F7ADE">
      <w:pPr>
        <w:ind w:left="360"/>
        <w:jc w:val="both"/>
        <w:rPr>
          <w:rFonts w:ascii="Times New Roman" w:hAnsi="Times New Roman" w:cs="Times New Roman"/>
          <w:sz w:val="24"/>
          <w:szCs w:val="24"/>
        </w:rPr>
      </w:pPr>
      <w:r w:rsidRPr="00D43117">
        <w:rPr>
          <w:rFonts w:ascii="Times New Roman" w:hAnsi="Times New Roman" w:cs="Times New Roman"/>
          <w:b/>
          <w:bCs/>
          <w:sz w:val="24"/>
          <w:szCs w:val="24"/>
        </w:rPr>
        <w:t>12. Мүдделер қақтығысы</w:t>
      </w:r>
      <w:r w:rsidRPr="00C87B2C">
        <w:rPr>
          <w:rFonts w:ascii="Times New Roman" w:hAnsi="Times New Roman" w:cs="Times New Roman"/>
          <w:sz w:val="24"/>
          <w:szCs w:val="24"/>
        </w:rPr>
        <w:t xml:space="preserve">: </w:t>
      </w:r>
    </w:p>
    <w:p w14:paraId="1681A3B4"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мүдделер қақтығысының кез-келген мүмкіндігіне мұқият болыңыз; </w:t>
      </w:r>
    </w:p>
    <w:p w14:paraId="0671F029"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мүдделер қақтығысының туындау мүмкіндігіне жол бермеу шараларын қабылдаңыз;</w:t>
      </w:r>
    </w:p>
    <w:p w14:paraId="5C16F81C"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туындаған мүдделер қақтығысы туралы немесе оның туындау мүмкіндігі туралы Сізге белгілі болған сәтте өзіңіздің тікелей бастығыңызға жазбаша нысанда хабарлаңыз;</w:t>
      </w:r>
    </w:p>
    <w:p w14:paraId="7839323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тікелей басшының келісімі бойынша туындаған мүдделер қақтығысын еңсеру жөнінде шаралар қабылдаңыз; </w:t>
      </w:r>
    </w:p>
    <w:p w14:paraId="4549803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мүдделер қақтығысының тарабы болып табылатын қызметкердің қызметтік жағдайын өзгертіңіз, тіпті белгіленген тәртіппен қызметтік міндеттерін орындаудан шеттетуге де болады және (немесе) қызметкер мүдделер қақтығысының туындауына себеп болған пайдадан бас тартуы қажет; </w:t>
      </w:r>
    </w:p>
    <w:p w14:paraId="2FC7A175"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қызметтік тәртіпті сақтау және мүдделер қақтығысын реттеу жөніндегі комиссия құрылуы тиіс. </w:t>
      </w:r>
    </w:p>
    <w:p w14:paraId="1889CE3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Әр адам өз шешімін еркін таңдай алады. Бірақ еркін адам болғанымен, ол қылмыстың жазалануы тиіс екенін түсінбеуі мүмкін емес</w:t>
      </w:r>
      <w:r>
        <w:rPr>
          <w:rFonts w:ascii="Times New Roman" w:hAnsi="Times New Roman" w:cs="Times New Roman"/>
          <w:sz w:val="24"/>
          <w:szCs w:val="24"/>
          <w:lang w:val="kk-KZ"/>
        </w:rPr>
        <w:t>.</w:t>
      </w:r>
      <w:r w:rsidRPr="00C87B2C">
        <w:rPr>
          <w:rFonts w:ascii="Times New Roman" w:hAnsi="Times New Roman" w:cs="Times New Roman"/>
          <w:sz w:val="24"/>
          <w:szCs w:val="24"/>
        </w:rPr>
        <w:t xml:space="preserve"> </w:t>
      </w:r>
    </w:p>
    <w:p w14:paraId="79B7C241" w14:textId="77777777" w:rsidR="004F7ADE" w:rsidRDefault="004F7ADE" w:rsidP="004F7ADE">
      <w:pPr>
        <w:ind w:left="360"/>
        <w:jc w:val="center"/>
        <w:rPr>
          <w:rFonts w:ascii="Times New Roman" w:hAnsi="Times New Roman" w:cs="Times New Roman"/>
          <w:b/>
          <w:bCs/>
          <w:sz w:val="24"/>
          <w:szCs w:val="24"/>
        </w:rPr>
      </w:pPr>
    </w:p>
    <w:p w14:paraId="19A42802" w14:textId="77777777" w:rsidR="004F7ADE" w:rsidRPr="00D43117" w:rsidRDefault="004F7ADE" w:rsidP="004F7ADE">
      <w:pPr>
        <w:ind w:left="360"/>
        <w:jc w:val="center"/>
        <w:rPr>
          <w:rFonts w:ascii="Times New Roman" w:hAnsi="Times New Roman" w:cs="Times New Roman"/>
          <w:b/>
          <w:bCs/>
          <w:sz w:val="24"/>
          <w:szCs w:val="24"/>
        </w:rPr>
      </w:pPr>
      <w:r w:rsidRPr="00D43117">
        <w:rPr>
          <w:rFonts w:ascii="Times New Roman" w:hAnsi="Times New Roman" w:cs="Times New Roman"/>
          <w:b/>
          <w:bCs/>
          <w:sz w:val="24"/>
          <w:szCs w:val="24"/>
        </w:rPr>
        <w:t>4-тарау. Сіздің сыбайлас жемқорлыққа қарсы тұру туралы шешім қабылдағандағы әрекеттеріңіз</w:t>
      </w:r>
    </w:p>
    <w:p w14:paraId="499F99E3"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13. Өз қалауыңызбен ауызша немесе жазбаша түрде сыбайлас жемқорлыққа қарсы іс-қимыл жөніндегі уәкілетті органға немесе Call-орталыққа (1424) жүгіне аласыз. </w:t>
      </w:r>
    </w:p>
    <w:p w14:paraId="0ADF660C"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14. Сыбайлас жемқорлық сипатындағы құқық бұзушылық туралы хабарлау нысандарының бірі жасырын жүгіну болып табылады. Бұл жағдайда өтініш беруші аты-жөнін бүркемелеуге байланысты жауап ала алмайды, ал қылмыс туралы жасырын өтініштің өзі, мұндай өтініште дайындалып жатқан немесе жасалған қылмыстық құқық бұзушылықтар туралы мәліметтер бар жағдайларды қоспағанда, қылмыстық іс қозғауға себеп бола алмайды. </w:t>
      </w:r>
    </w:p>
    <w:p w14:paraId="375A7FE6"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lastRenderedPageBreak/>
        <w:t xml:space="preserve">15. Параны қорқытып алу жағдайында Сізге сыбайлас жемқорлыққа қарсы іс-қимыл жөніндегі уәкілетті органға жүгіну және параны немесе коммерциялық параны қорқытып алу фактісі туралы төмендегілерді көрсетіп өтініш жазу қажет: </w:t>
      </w:r>
    </w:p>
    <w:p w14:paraId="25E97478"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лауазымды тұлғалардың қайсысы (тегі, аты, әкесінің аты, лауазымы, мекеменің атауы) Сізден қорқытып пара талап етеді немесе коммерциялық құрылымдар өкілдерінің қайсысы Сізді пара алуға итермелейді;  </w:t>
      </w:r>
    </w:p>
    <w:p w14:paraId="0825F83D"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қорқытып алынатын параның (параға сатып алу) сомасы мен сипаты қандай; </w:t>
      </w:r>
    </w:p>
    <w:p w14:paraId="33B0EB1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нақты қандай әрекеттер (немесе әрекетсіздік) үшін Сізден пара талап етіледі немесе коммерциялық параға сатып алу жасалады; </w:t>
      </w:r>
    </w:p>
    <w:p w14:paraId="2536B9C7"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пара беру қай уақытта, қай жерде және қалай жүзеге асырылатын болады немесе коммерциялық параға сатып алу жүзеге асырылатын болады. </w:t>
      </w:r>
    </w:p>
    <w:p w14:paraId="7203256A" w14:textId="77777777" w:rsidR="004F7ADE" w:rsidRDefault="004F7ADE" w:rsidP="004F7ADE">
      <w:pPr>
        <w:rPr>
          <w:rFonts w:ascii="Times New Roman" w:hAnsi="Times New Roman" w:cs="Times New Roman"/>
          <w:b/>
          <w:bCs/>
          <w:sz w:val="24"/>
          <w:szCs w:val="24"/>
        </w:rPr>
      </w:pPr>
    </w:p>
    <w:p w14:paraId="7268E903" w14:textId="77777777" w:rsidR="004B698C" w:rsidRDefault="004F7ADE" w:rsidP="004F7ADE">
      <w:pPr>
        <w:ind w:left="360"/>
        <w:jc w:val="center"/>
        <w:rPr>
          <w:rFonts w:ascii="Times New Roman" w:hAnsi="Times New Roman" w:cs="Times New Roman"/>
          <w:b/>
          <w:bCs/>
          <w:sz w:val="24"/>
          <w:szCs w:val="24"/>
        </w:rPr>
      </w:pPr>
      <w:r w:rsidRPr="00D43117">
        <w:rPr>
          <w:rFonts w:ascii="Times New Roman" w:hAnsi="Times New Roman" w:cs="Times New Roman"/>
          <w:b/>
          <w:bCs/>
          <w:sz w:val="24"/>
          <w:szCs w:val="24"/>
        </w:rPr>
        <w:t xml:space="preserve">5-тарау. Сыбайлас жемқорлық сипатындағы жағдай кезіндегі жұмыскерлердің </w:t>
      </w:r>
    </w:p>
    <w:p w14:paraId="7DBF3643" w14:textId="721D8AF6" w:rsidR="004F7ADE" w:rsidRPr="00D43117" w:rsidRDefault="004F7ADE" w:rsidP="004F7ADE">
      <w:pPr>
        <w:ind w:left="360"/>
        <w:jc w:val="center"/>
        <w:rPr>
          <w:rFonts w:ascii="Times New Roman" w:hAnsi="Times New Roman" w:cs="Times New Roman"/>
          <w:b/>
          <w:bCs/>
          <w:sz w:val="24"/>
          <w:szCs w:val="24"/>
        </w:rPr>
      </w:pPr>
      <w:r w:rsidRPr="00D43117">
        <w:rPr>
          <w:rFonts w:ascii="Times New Roman" w:hAnsi="Times New Roman" w:cs="Times New Roman"/>
          <w:b/>
          <w:bCs/>
          <w:sz w:val="24"/>
          <w:szCs w:val="24"/>
        </w:rPr>
        <w:t>іс-қимыл алгоритмі</w:t>
      </w:r>
    </w:p>
    <w:p w14:paraId="2B9191C4" w14:textId="3D65EF8E"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16. Сыбайлас жемқорлыққа қарсы іс-қимыл жөніндегі уәкілетті органға жүгінумен қатар қызметкерлер осы Нұсқаулыққа сәйкес басшылықты хабардар ету шараларын қабылдауы тиіс. "</w:t>
      </w:r>
      <w:r>
        <w:rPr>
          <w:rFonts w:ascii="Times New Roman" w:hAnsi="Times New Roman" w:cs="Times New Roman"/>
          <w:sz w:val="24"/>
          <w:szCs w:val="24"/>
          <w:lang w:val="kk-KZ"/>
        </w:rPr>
        <w:t>Маңғыстау облыстық жоғары медициналық колледжі</w:t>
      </w:r>
      <w:r w:rsidRPr="00C87B2C">
        <w:rPr>
          <w:rFonts w:ascii="Times New Roman" w:hAnsi="Times New Roman" w:cs="Times New Roman"/>
          <w:sz w:val="24"/>
          <w:szCs w:val="24"/>
        </w:rPr>
        <w:t>" ШЖҚ М</w:t>
      </w:r>
      <w:r>
        <w:rPr>
          <w:rFonts w:ascii="Times New Roman" w:hAnsi="Times New Roman" w:cs="Times New Roman"/>
          <w:sz w:val="24"/>
          <w:szCs w:val="24"/>
          <w:lang w:val="kk-KZ"/>
        </w:rPr>
        <w:t>К</w:t>
      </w:r>
      <w:r w:rsidRPr="00C87B2C">
        <w:rPr>
          <w:rFonts w:ascii="Times New Roman" w:hAnsi="Times New Roman" w:cs="Times New Roman"/>
          <w:sz w:val="24"/>
          <w:szCs w:val="24"/>
        </w:rPr>
        <w:t xml:space="preserve">К 2019 жылғы 20 желтоқсандағы Қазақстан Республикасы Индустрия және инфрақұрылымдық даму министрлігі бекіткен штат құрылымына сәйкес сыбайлас жемқорлық қылмыстар мен сыбайлас жемқорлық сипатындағы жағдайлар анықталған және/немесе олармен бетпе-бет келген кездегі барлық </w:t>
      </w:r>
      <w:r>
        <w:rPr>
          <w:rFonts w:ascii="Times New Roman" w:hAnsi="Times New Roman" w:cs="Times New Roman"/>
          <w:sz w:val="24"/>
          <w:szCs w:val="24"/>
          <w:lang w:val="kk-KZ"/>
        </w:rPr>
        <w:t>қызметкерлер</w:t>
      </w:r>
      <w:r w:rsidRPr="00C87B2C">
        <w:rPr>
          <w:rFonts w:ascii="Times New Roman" w:hAnsi="Times New Roman" w:cs="Times New Roman"/>
          <w:sz w:val="24"/>
          <w:szCs w:val="24"/>
        </w:rPr>
        <w:t xml:space="preserve"> іс-қимылының мынадай алгоритмін әзірледі: </w:t>
      </w:r>
    </w:p>
    <w:p w14:paraId="0A91D590" w14:textId="77777777" w:rsidR="004F7ADE" w:rsidRDefault="004F7ADE" w:rsidP="004F7ADE">
      <w:pPr>
        <w:ind w:left="360"/>
        <w:jc w:val="both"/>
        <w:rPr>
          <w:rFonts w:ascii="Times New Roman" w:hAnsi="Times New Roman" w:cs="Times New Roman"/>
          <w:sz w:val="24"/>
          <w:szCs w:val="24"/>
        </w:rPr>
      </w:pPr>
      <w:r w:rsidRPr="00D43117">
        <w:rPr>
          <w:rFonts w:ascii="Times New Roman" w:hAnsi="Times New Roman" w:cs="Times New Roman"/>
          <w:b/>
          <w:bCs/>
          <w:i/>
          <w:iCs/>
          <w:sz w:val="24"/>
          <w:szCs w:val="24"/>
        </w:rPr>
        <w:t>Кәсіпорынның орталық аппаратының жұмыскерлері</w:t>
      </w:r>
      <w:r w:rsidRPr="00C87B2C">
        <w:rPr>
          <w:rFonts w:ascii="Times New Roman" w:hAnsi="Times New Roman" w:cs="Times New Roman"/>
          <w:sz w:val="24"/>
          <w:szCs w:val="24"/>
        </w:rPr>
        <w:t xml:space="preserve"> </w:t>
      </w:r>
    </w:p>
    <w:p w14:paraId="17BAA21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цифрландыру департаментінің, заң департаментінің, сапа департаментінің, мемлекеттік есепке алу департаментінің және олардың құрылымдық бөлімдерінің жұмыскерлері директордың жетекшілік ететін орынбасарына және Комплаенс офицеріне хабарлауы тиіс; </w:t>
      </w:r>
    </w:p>
    <w:p w14:paraId="6DEA4A90" w14:textId="347AF1EF"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даму департаментінің, баспасөз қызметінің, бухгалтерлік есеп және есептілік бөлімінің қызметкерлері,  директордың орынбасарлары, бас бухгалтер, Комплаенс офицері мен директорға хабарлауы керек.</w:t>
      </w:r>
    </w:p>
    <w:p w14:paraId="503B6535"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сынақ зертханасының, мемлекеттік есепке алу бөлімінің жұмыскерлері және жалпы мәселелер жөніндегі бас маман филиал директорына хабарлауы тиіс; </w:t>
      </w:r>
    </w:p>
    <w:p w14:paraId="11A67581" w14:textId="6D1634BE"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Комплаенс офицеріне және директорға хабарлауы керек. </w:t>
      </w:r>
    </w:p>
    <w:p w14:paraId="39F681C6"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Бұл ретте жұмыскерлер мүмкіндігіне қарай өз уәждері бойынша дәлелдемелік негіздерін (куәлар, құжаттар, хат алмасу, оның ішінде мессенджерлер арқылы, аудио</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 және бейнематериалдар және т.б.) ұсынады және оны алгоритмге сәйкес уәкілетті органға және жоғары тұрған басшылыққа береді. </w:t>
      </w:r>
    </w:p>
    <w:p w14:paraId="40DD4D57" w14:textId="77777777" w:rsidR="004F7ADE" w:rsidRPr="00D43117" w:rsidRDefault="004F7ADE" w:rsidP="004F7ADE">
      <w:pPr>
        <w:ind w:left="360"/>
        <w:jc w:val="center"/>
        <w:rPr>
          <w:rFonts w:ascii="Times New Roman" w:hAnsi="Times New Roman" w:cs="Times New Roman"/>
          <w:b/>
          <w:bCs/>
          <w:sz w:val="24"/>
          <w:szCs w:val="24"/>
        </w:rPr>
      </w:pPr>
      <w:r w:rsidRPr="00D43117">
        <w:rPr>
          <w:rFonts w:ascii="Times New Roman" w:hAnsi="Times New Roman" w:cs="Times New Roman"/>
          <w:b/>
          <w:bCs/>
          <w:sz w:val="24"/>
          <w:szCs w:val="24"/>
        </w:rPr>
        <w:lastRenderedPageBreak/>
        <w:t>6-тарау. Қарауындағылардың сыбайлас жемқорлық құқық бұзушылығы үшін басшылардың жауапкершілігі</w:t>
      </w:r>
    </w:p>
    <w:p w14:paraId="04ECD63B"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17. Сыбайлас жемқорлықтың алдын алуға бағытталған шараларды күшейту мақсатында сыбайлас жемқорлық құқық бұзушылық, коммерциялық параға</w:t>
      </w:r>
      <w:r>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сатып алу және өздерінің лауазымдық міндеттерін орындау кезінде өзге де қылмыстық құқық бұзушылықтар жасаған және кінәсі сотта дәлелденген қарамағандылары үшін басшыларға дербес жауапкершілік жүктейтін норма қарастырылған. </w:t>
      </w:r>
    </w:p>
    <w:p w14:paraId="733E98FF" w14:textId="41472B1B" w:rsidR="004F7ADE" w:rsidRP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18. Кәсіпорын жұмыскері өзінің қызметтік міндеттерін орындау кезінде сыбайлас жемқорлық құқық бұзушылық, коммерциялық сатып алу және өзге де қылмыстық құқық бұзушылық фактілері бойынша қылмыстық қудалау шеңберіне тартылған жағдайда, осы жұмыскер ҚР Еңбек кодексіне сәйкес сотқа дейінгі тергеп-тексеру жүргізу кезеңінде өзінің лауазымдық міндеттерін орындаудан шеттетіледі. Бұл жұмыскердің тікелей басшысы жұмыскерді өз міндеттерін орындаудан шеттету үшін тиісті шаралар қабылдауға міндетті. </w:t>
      </w:r>
    </w:p>
    <w:p w14:paraId="43805224" w14:textId="77777777" w:rsidR="004F7ADE" w:rsidRPr="00EB3CC7" w:rsidRDefault="004F7ADE" w:rsidP="004F7ADE">
      <w:pPr>
        <w:ind w:left="360"/>
        <w:jc w:val="both"/>
        <w:rPr>
          <w:rFonts w:ascii="Times New Roman" w:hAnsi="Times New Roman" w:cs="Times New Roman"/>
          <w:b/>
          <w:bCs/>
          <w:sz w:val="24"/>
          <w:szCs w:val="24"/>
        </w:rPr>
      </w:pPr>
      <w:r w:rsidRPr="00EB3CC7">
        <w:rPr>
          <w:rFonts w:ascii="Times New Roman" w:hAnsi="Times New Roman" w:cs="Times New Roman"/>
          <w:b/>
          <w:bCs/>
          <w:sz w:val="24"/>
          <w:szCs w:val="24"/>
        </w:rPr>
        <w:t>9. Тәртіптік жауаптылыққа тарту түрлері келесідей:</w:t>
      </w:r>
    </w:p>
    <w:p w14:paraId="2CDC115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ескерту; </w:t>
      </w:r>
    </w:p>
    <w:p w14:paraId="1190E290"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сөгiс; </w:t>
      </w:r>
    </w:p>
    <w:p w14:paraId="7E506023"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қатаң сөгіс;</w:t>
      </w:r>
    </w:p>
    <w:p w14:paraId="6C8516E6"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 еңбек шартын Еңбек кодексінде қарастырылған негіздермен Жұмыс берушінің бастамасымен бұзу.</w:t>
      </w:r>
    </w:p>
    <w:p w14:paraId="48CC5CE1"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Басшы өзіне тікелей бағынышты жұмыскерге қатысты заңды күшіне енген соттың айыптау үкімі шыққан кезде немесе қылмыстық істі ақталмайтын негіздермен (рақымшылық жасау, іс жүзінде өкіну, тараптардың татуласуы және т.б.) тоқтату туралы шешім қабылданған кезде жұмыстан шығуға өтініш беруі тиіс. </w:t>
      </w:r>
    </w:p>
    <w:p w14:paraId="63141028"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Жұмыстан шығу туралы өтініш басшыны лауазымға тағайындаған жауапты адамға беріледі. Жұмыстан шығару және тәртіптік жаза қолдану туралы шешім қабылдау басшыны осы лауазымға тағайындаған тұлғаның құзыретінде болып табылады. Басшыға жұмысынан кету үшін берілетін мерзім күнтізбелік 10 күнді құрайды. </w:t>
      </w:r>
    </w:p>
    <w:p w14:paraId="13BCC85E"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20. Тікелей бағыныштылар келесілер болып табылады: </w:t>
      </w:r>
    </w:p>
    <w:p w14:paraId="4C5F7EF6" w14:textId="77777777" w:rsidR="004F7ADE" w:rsidRPr="00EB3CC7" w:rsidRDefault="004F7ADE" w:rsidP="004F7ADE">
      <w:pPr>
        <w:ind w:left="360"/>
        <w:jc w:val="both"/>
        <w:rPr>
          <w:rFonts w:ascii="Times New Roman" w:hAnsi="Times New Roman" w:cs="Times New Roman"/>
          <w:b/>
          <w:bCs/>
          <w:i/>
          <w:iCs/>
          <w:sz w:val="24"/>
          <w:szCs w:val="24"/>
        </w:rPr>
      </w:pPr>
      <w:r w:rsidRPr="00EB3CC7">
        <w:rPr>
          <w:rFonts w:ascii="Times New Roman" w:hAnsi="Times New Roman" w:cs="Times New Roman"/>
          <w:b/>
          <w:bCs/>
          <w:i/>
          <w:iCs/>
          <w:sz w:val="24"/>
          <w:szCs w:val="24"/>
        </w:rPr>
        <w:t xml:space="preserve">Кәсіпорынның орталық аппараты </w:t>
      </w:r>
    </w:p>
    <w:p w14:paraId="069681C8" w14:textId="5BD43C38"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Pr>
          <w:rFonts w:ascii="Times New Roman" w:hAnsi="Times New Roman" w:cs="Times New Roman"/>
          <w:sz w:val="24"/>
          <w:szCs w:val="24"/>
          <w:lang w:val="kk-KZ"/>
        </w:rPr>
        <w:t>Д</w:t>
      </w:r>
      <w:r w:rsidRPr="00C87B2C">
        <w:rPr>
          <w:rFonts w:ascii="Times New Roman" w:hAnsi="Times New Roman" w:cs="Times New Roman"/>
          <w:sz w:val="24"/>
          <w:szCs w:val="24"/>
        </w:rPr>
        <w:t>иректор үшін –оның орынбасарлары,</w:t>
      </w:r>
      <w:r w:rsidR="005E24D4">
        <w:rPr>
          <w:rFonts w:ascii="Times New Roman" w:hAnsi="Times New Roman" w:cs="Times New Roman"/>
          <w:sz w:val="24"/>
          <w:szCs w:val="24"/>
          <w:lang w:val="kk-KZ"/>
        </w:rPr>
        <w:t xml:space="preserve"> </w:t>
      </w:r>
      <w:r w:rsidRPr="00C87B2C">
        <w:rPr>
          <w:rFonts w:ascii="Times New Roman" w:hAnsi="Times New Roman" w:cs="Times New Roman"/>
          <w:sz w:val="24"/>
          <w:szCs w:val="24"/>
        </w:rPr>
        <w:t>бас бухгалтер,</w:t>
      </w:r>
      <w:r w:rsidR="005E24D4">
        <w:rPr>
          <w:rFonts w:ascii="Times New Roman" w:hAnsi="Times New Roman" w:cs="Times New Roman"/>
          <w:sz w:val="24"/>
          <w:szCs w:val="24"/>
          <w:lang w:val="kk-KZ"/>
        </w:rPr>
        <w:t xml:space="preserve"> </w:t>
      </w:r>
      <w:r w:rsidRPr="00C87B2C">
        <w:rPr>
          <w:rFonts w:ascii="Times New Roman" w:hAnsi="Times New Roman" w:cs="Times New Roman"/>
          <w:sz w:val="24"/>
          <w:szCs w:val="24"/>
        </w:rPr>
        <w:t>Комплаенс оф</w:t>
      </w:r>
      <w:r w:rsidR="005E24D4">
        <w:rPr>
          <w:rFonts w:ascii="Times New Roman" w:hAnsi="Times New Roman" w:cs="Times New Roman"/>
          <w:sz w:val="24"/>
          <w:szCs w:val="24"/>
          <w:lang w:val="kk-KZ"/>
        </w:rPr>
        <w:t>ицер</w:t>
      </w:r>
      <w:r w:rsidRPr="00C87B2C">
        <w:rPr>
          <w:rFonts w:ascii="Times New Roman" w:hAnsi="Times New Roman" w:cs="Times New Roman"/>
          <w:sz w:val="24"/>
          <w:szCs w:val="24"/>
        </w:rPr>
        <w:t xml:space="preserve">; </w:t>
      </w:r>
    </w:p>
    <w:p w14:paraId="00CD3202" w14:textId="506D1BB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бас бухгалтер үшін –бухгалтерлік есеп және есептілік бөлім; </w:t>
      </w:r>
    </w:p>
    <w:p w14:paraId="4A04BC5D" w14:textId="5DF87B2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w:t>
      </w:r>
      <w:r w:rsidR="005E24D4">
        <w:rPr>
          <w:rFonts w:ascii="Times New Roman" w:hAnsi="Times New Roman" w:cs="Times New Roman"/>
          <w:sz w:val="24"/>
          <w:szCs w:val="24"/>
          <w:lang w:val="kk-KZ"/>
        </w:rPr>
        <w:t xml:space="preserve">комплаенс офицер үшін </w:t>
      </w:r>
      <w:r w:rsidRPr="00C87B2C">
        <w:rPr>
          <w:rFonts w:ascii="Times New Roman" w:hAnsi="Times New Roman" w:cs="Times New Roman"/>
          <w:sz w:val="24"/>
          <w:szCs w:val="24"/>
        </w:rPr>
        <w:t>–</w:t>
      </w:r>
      <w:r w:rsidR="005E24D4">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кадрлар және құжаттамалық қамтамасыз ету, құқықтық қамтамасыз ету, сатып алу және шарттарды сүйемелдеу бөлімдерінің басшылары; </w:t>
      </w:r>
    </w:p>
    <w:p w14:paraId="616E7D1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 сатып алу және келісімшарттарды сүйемелдеу бөлімінің басшысы үшін – бөлімнің барлық жұмыскерлері; </w:t>
      </w:r>
    </w:p>
    <w:p w14:paraId="1ADDF36F"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lastRenderedPageBreak/>
        <w:t xml:space="preserve">21. Тікелей бағынышты жұмыскері сыбайлас жемқорлық сипатындағы құқық бұзушылықты жасаған жағдайда басшы осы лауазымға тағайындалған күннен бастап 3 ай өткен соң дербес жауаптылықта болатынын назарға алу қажет. </w:t>
      </w:r>
    </w:p>
    <w:p w14:paraId="4FD0A6FD"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Бұл ретте жоғарыда көрсетілген жауапкершілік "Сыбайлас жемқорлыққа қарсы іс-қимыл туралы" Қазақстан Республикасы Заңының 24-бабына сәйкес тікелей бағынышты адам жасаған сыбайлас жемқорлық құқық бұзушылық фактісі туралы өз бетімен хабарлаған басшылыққа қолданылмайды. </w:t>
      </w:r>
    </w:p>
    <w:p w14:paraId="12A3248F" w14:textId="77D3E53B"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22. К</w:t>
      </w:r>
      <w:r>
        <w:rPr>
          <w:rFonts w:ascii="Times New Roman" w:hAnsi="Times New Roman" w:cs="Times New Roman"/>
          <w:sz w:val="24"/>
          <w:szCs w:val="24"/>
          <w:lang w:val="kk-KZ"/>
        </w:rPr>
        <w:t>олледж</w:t>
      </w:r>
      <w:r w:rsidRPr="00C87B2C">
        <w:rPr>
          <w:rFonts w:ascii="Times New Roman" w:hAnsi="Times New Roman" w:cs="Times New Roman"/>
          <w:sz w:val="24"/>
          <w:szCs w:val="24"/>
        </w:rPr>
        <w:t xml:space="preserve"> </w:t>
      </w:r>
      <w:r w:rsidR="005E24D4">
        <w:rPr>
          <w:rFonts w:ascii="Times New Roman" w:hAnsi="Times New Roman" w:cs="Times New Roman"/>
          <w:sz w:val="24"/>
          <w:szCs w:val="24"/>
          <w:lang w:val="kk-KZ"/>
        </w:rPr>
        <w:t>қызмет</w:t>
      </w:r>
      <w:r w:rsidRPr="00C87B2C">
        <w:rPr>
          <w:rFonts w:ascii="Times New Roman" w:hAnsi="Times New Roman" w:cs="Times New Roman"/>
          <w:sz w:val="24"/>
          <w:szCs w:val="24"/>
        </w:rPr>
        <w:t xml:space="preserve">керінің өз лауазымдық міндеттерін орындауы кезінде сыбайлас жемқорлық құқық бұзушылық, коммерциялық сатып алу және өзге де қылмыстық құқық бұзушылық фактісі туралы хабарлаған немесе кәсіпорын жұмыскерлерінің лауазымдық міндеттерін орындауы кезіндегі сыбайлас жемқорлық, коммерциялық сатып алу және өзге де қылмыстық құқық бұзушылықтарына қарсы іс-қимылған өзгеше түрде жәрдем көрсеткен жұмыскер мемлекеттің қорғауында болады және Қазақстан Республикасының Үкіметі белгілеген тәртіппен көтермеленеді. </w:t>
      </w:r>
    </w:p>
    <w:p w14:paraId="17BE43F7"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23. Осы ережелер сыбайлас жемқорлық құқық бұзушылық фактісі туралы көрінеу жалған ақпартты хабарлаған адамдарға қолданылмайды, олар заңға сәйкес жауапты болады. </w:t>
      </w:r>
    </w:p>
    <w:p w14:paraId="764D373E" w14:textId="53931E37" w:rsidR="004F7ADE" w:rsidRP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24. К</w:t>
      </w:r>
      <w:r>
        <w:rPr>
          <w:rFonts w:ascii="Times New Roman" w:hAnsi="Times New Roman" w:cs="Times New Roman"/>
          <w:sz w:val="24"/>
          <w:szCs w:val="24"/>
          <w:lang w:val="kk-KZ"/>
        </w:rPr>
        <w:t>олледж</w:t>
      </w:r>
      <w:r w:rsidRPr="00C87B2C">
        <w:rPr>
          <w:rFonts w:ascii="Times New Roman" w:hAnsi="Times New Roman" w:cs="Times New Roman"/>
          <w:sz w:val="24"/>
          <w:szCs w:val="24"/>
        </w:rPr>
        <w:t xml:space="preserve"> жұмыскерлерінің өз лауазымдық міндеттерін орындауы кезінде сыбайлас жемқорлыққа қарсы іс-қимылға, коммерциялық сатып алуға және өзге де қылмыстық құқық бұзушылықтарға жәрдем көрсететін қызметкер туралы ақпарат мемлекеттік құпия болып табылады және заңда белгіленген тәртіппен ұсынылады. Көрсетілген ақпаратты жария ету заңда белгіленген жауаптылыққа әкеледі. </w:t>
      </w:r>
    </w:p>
    <w:p w14:paraId="2C22DD38" w14:textId="624D8924" w:rsidR="004F7ADE" w:rsidRPr="004F7ADE" w:rsidRDefault="004F7ADE" w:rsidP="004F7ADE">
      <w:pPr>
        <w:ind w:left="360"/>
        <w:jc w:val="center"/>
        <w:rPr>
          <w:rFonts w:ascii="Times New Roman" w:hAnsi="Times New Roman" w:cs="Times New Roman"/>
          <w:b/>
          <w:bCs/>
          <w:sz w:val="24"/>
          <w:szCs w:val="24"/>
        </w:rPr>
      </w:pPr>
      <w:r w:rsidRPr="00EB3CC7">
        <w:rPr>
          <w:rFonts w:ascii="Times New Roman" w:hAnsi="Times New Roman" w:cs="Times New Roman"/>
          <w:b/>
          <w:bCs/>
          <w:sz w:val="24"/>
          <w:szCs w:val="24"/>
        </w:rPr>
        <w:t>7-тарау. Қорытынды ережелер</w:t>
      </w:r>
    </w:p>
    <w:p w14:paraId="508D7486" w14:textId="77777777" w:rsidR="004F7ADE"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 xml:space="preserve">25. Нұсқаулық директор бекіткен күннен бастап 5 (бес) жұмыс күні өткеннен кейін қолданысқа енгізіледі. </w:t>
      </w:r>
    </w:p>
    <w:p w14:paraId="5DBC27F2" w14:textId="77777777" w:rsidR="004F7ADE" w:rsidRPr="00C87B2C" w:rsidRDefault="004F7ADE" w:rsidP="004F7ADE">
      <w:pPr>
        <w:ind w:left="360"/>
        <w:jc w:val="both"/>
        <w:rPr>
          <w:rFonts w:ascii="Times New Roman" w:hAnsi="Times New Roman" w:cs="Times New Roman"/>
          <w:sz w:val="24"/>
          <w:szCs w:val="24"/>
        </w:rPr>
      </w:pPr>
      <w:r w:rsidRPr="00C87B2C">
        <w:rPr>
          <w:rFonts w:ascii="Times New Roman" w:hAnsi="Times New Roman" w:cs="Times New Roman"/>
          <w:sz w:val="24"/>
          <w:szCs w:val="24"/>
        </w:rPr>
        <w:t>26. Нұсқаулыққа енгізілетін өзгерістер/ толықтырулар директор</w:t>
      </w:r>
      <w:r w:rsidRPr="00C87B2C">
        <w:rPr>
          <w:rFonts w:ascii="Times New Roman" w:hAnsi="Times New Roman" w:cs="Times New Roman"/>
          <w:sz w:val="24"/>
          <w:szCs w:val="24"/>
          <w:lang w:val="kk-KZ"/>
        </w:rPr>
        <w:t xml:space="preserve"> </w:t>
      </w:r>
      <w:r w:rsidRPr="00C87B2C">
        <w:rPr>
          <w:rFonts w:ascii="Times New Roman" w:hAnsi="Times New Roman" w:cs="Times New Roman"/>
          <w:sz w:val="24"/>
          <w:szCs w:val="24"/>
        </w:rPr>
        <w:t xml:space="preserve">бекіткен күннен бастап күшіне енеді. </w:t>
      </w:r>
    </w:p>
    <w:p w14:paraId="65109507" w14:textId="77777777" w:rsidR="004F7ADE" w:rsidRDefault="004F7ADE" w:rsidP="004F7ADE">
      <w:pPr>
        <w:jc w:val="both"/>
        <w:rPr>
          <w:rFonts w:ascii="Times New Roman" w:hAnsi="Times New Roman" w:cs="Times New Roman"/>
          <w:sz w:val="24"/>
          <w:szCs w:val="24"/>
        </w:rPr>
      </w:pPr>
    </w:p>
    <w:p w14:paraId="48321A30" w14:textId="77777777" w:rsidR="004F7ADE" w:rsidRDefault="004F7ADE" w:rsidP="004F7ADE">
      <w:pPr>
        <w:jc w:val="both"/>
        <w:rPr>
          <w:rFonts w:ascii="Times New Roman" w:hAnsi="Times New Roman" w:cs="Times New Roman"/>
          <w:sz w:val="24"/>
          <w:szCs w:val="24"/>
          <w:lang w:val="kk-KZ"/>
        </w:rPr>
      </w:pPr>
      <w:r w:rsidRPr="00C87B2C">
        <w:rPr>
          <w:rFonts w:ascii="Times New Roman" w:hAnsi="Times New Roman" w:cs="Times New Roman"/>
          <w:sz w:val="24"/>
          <w:szCs w:val="24"/>
        </w:rPr>
        <w:t xml:space="preserve">Әзірлеуші ___________________ ____________________ _________________________ </w:t>
      </w:r>
      <w:r>
        <w:rPr>
          <w:rFonts w:ascii="Times New Roman" w:hAnsi="Times New Roman" w:cs="Times New Roman"/>
          <w:sz w:val="24"/>
          <w:szCs w:val="24"/>
          <w:lang w:val="kk-KZ"/>
        </w:rPr>
        <w:t xml:space="preserve">   </w:t>
      </w:r>
    </w:p>
    <w:p w14:paraId="5A02988D" w14:textId="41E09641" w:rsidR="00E07F84" w:rsidRPr="004F7ADE" w:rsidRDefault="004F7ADE" w:rsidP="004F7ADE">
      <w:pPr>
        <w:jc w:val="both"/>
        <w:rPr>
          <w:rFonts w:ascii="Times New Roman" w:hAnsi="Times New Roman" w:cs="Times New Roman"/>
          <w:i/>
          <w:iCs/>
          <w:sz w:val="24"/>
          <w:szCs w:val="24"/>
          <w:lang w:val="kk-KZ"/>
        </w:rPr>
      </w:pPr>
      <w:r>
        <w:rPr>
          <w:rFonts w:ascii="Times New Roman" w:hAnsi="Times New Roman" w:cs="Times New Roman"/>
          <w:sz w:val="24"/>
          <w:szCs w:val="24"/>
          <w:lang w:val="kk-KZ"/>
        </w:rPr>
        <w:t xml:space="preserve">                           </w:t>
      </w:r>
      <w:r w:rsidRPr="00EB3CC7">
        <w:rPr>
          <w:rFonts w:ascii="Times New Roman" w:hAnsi="Times New Roman" w:cs="Times New Roman"/>
          <w:i/>
          <w:iCs/>
          <w:sz w:val="24"/>
          <w:szCs w:val="24"/>
        </w:rPr>
        <w:t xml:space="preserve">лауазымы </w:t>
      </w:r>
      <w:r>
        <w:rPr>
          <w:rFonts w:ascii="Times New Roman" w:hAnsi="Times New Roman" w:cs="Times New Roman"/>
          <w:i/>
          <w:iCs/>
          <w:sz w:val="24"/>
          <w:szCs w:val="24"/>
          <w:lang w:val="kk-KZ"/>
        </w:rPr>
        <w:t xml:space="preserve">                            </w:t>
      </w:r>
      <w:r w:rsidRPr="00EB3CC7">
        <w:rPr>
          <w:rFonts w:ascii="Times New Roman" w:hAnsi="Times New Roman" w:cs="Times New Roman"/>
          <w:i/>
          <w:iCs/>
          <w:sz w:val="24"/>
          <w:szCs w:val="24"/>
        </w:rPr>
        <w:t xml:space="preserve">қолы </w:t>
      </w:r>
      <w:r>
        <w:rPr>
          <w:rFonts w:ascii="Times New Roman" w:hAnsi="Times New Roman" w:cs="Times New Roman"/>
          <w:i/>
          <w:iCs/>
          <w:sz w:val="24"/>
          <w:szCs w:val="24"/>
          <w:lang w:val="kk-KZ"/>
        </w:rPr>
        <w:t xml:space="preserve">                            </w:t>
      </w:r>
      <w:r w:rsidRPr="00EB3CC7">
        <w:rPr>
          <w:rFonts w:ascii="Times New Roman" w:hAnsi="Times New Roman" w:cs="Times New Roman"/>
          <w:i/>
          <w:iCs/>
          <w:sz w:val="24"/>
          <w:szCs w:val="24"/>
        </w:rPr>
        <w:t>тегі, аты-жө</w:t>
      </w:r>
      <w:r w:rsidRPr="00EB3CC7">
        <w:rPr>
          <w:i/>
          <w:iCs/>
        </w:rPr>
        <w:t>н</w:t>
      </w:r>
      <w:r w:rsidR="00E71632">
        <w:rPr>
          <w:rFonts w:ascii="Times New Roman" w:hAnsi="Times New Roman" w:cs="Times New Roman"/>
          <w:i/>
          <w:iCs/>
          <w:sz w:val="24"/>
          <w:szCs w:val="24"/>
          <w:lang w:val="kk-KZ"/>
        </w:rPr>
        <w:t>і</w:t>
      </w:r>
    </w:p>
    <w:p w14:paraId="108AE5AC" w14:textId="77777777" w:rsidR="005E24D4" w:rsidRDefault="005E24D4" w:rsidP="00E07F84">
      <w:pPr>
        <w:jc w:val="right"/>
        <w:rPr>
          <w:rFonts w:ascii="Times New Roman" w:hAnsi="Times New Roman" w:cs="Times New Roman"/>
          <w:i/>
          <w:iCs/>
          <w:sz w:val="24"/>
          <w:szCs w:val="24"/>
          <w:lang w:val="kk-KZ"/>
        </w:rPr>
      </w:pPr>
    </w:p>
    <w:p w14:paraId="11CD4AB5" w14:textId="77777777" w:rsidR="005E24D4" w:rsidRDefault="005E24D4" w:rsidP="00E07F84">
      <w:pPr>
        <w:jc w:val="right"/>
        <w:rPr>
          <w:rFonts w:ascii="Times New Roman" w:hAnsi="Times New Roman" w:cs="Times New Roman"/>
          <w:i/>
          <w:iCs/>
          <w:sz w:val="24"/>
          <w:szCs w:val="24"/>
          <w:lang w:val="kk-KZ"/>
        </w:rPr>
      </w:pPr>
    </w:p>
    <w:p w14:paraId="201B1C58" w14:textId="77777777" w:rsidR="005E24D4" w:rsidRDefault="005E24D4" w:rsidP="00E07F84">
      <w:pPr>
        <w:jc w:val="right"/>
        <w:rPr>
          <w:rFonts w:ascii="Times New Roman" w:hAnsi="Times New Roman" w:cs="Times New Roman"/>
          <w:i/>
          <w:iCs/>
          <w:sz w:val="24"/>
          <w:szCs w:val="24"/>
          <w:lang w:val="kk-KZ"/>
        </w:rPr>
      </w:pPr>
    </w:p>
    <w:p w14:paraId="68F2B129" w14:textId="77777777" w:rsidR="005E24D4" w:rsidRDefault="005E24D4" w:rsidP="00E07F84">
      <w:pPr>
        <w:jc w:val="right"/>
        <w:rPr>
          <w:rFonts w:ascii="Times New Roman" w:hAnsi="Times New Roman" w:cs="Times New Roman"/>
          <w:i/>
          <w:iCs/>
          <w:sz w:val="24"/>
          <w:szCs w:val="24"/>
          <w:lang w:val="kk-KZ"/>
        </w:rPr>
      </w:pPr>
    </w:p>
    <w:p w14:paraId="684D36D1" w14:textId="77777777" w:rsidR="005E24D4" w:rsidRDefault="005E24D4" w:rsidP="00E07F84">
      <w:pPr>
        <w:jc w:val="right"/>
        <w:rPr>
          <w:rFonts w:ascii="Times New Roman" w:hAnsi="Times New Roman" w:cs="Times New Roman"/>
          <w:i/>
          <w:iCs/>
          <w:sz w:val="24"/>
          <w:szCs w:val="24"/>
          <w:lang w:val="kk-KZ"/>
        </w:rPr>
      </w:pPr>
    </w:p>
    <w:p w14:paraId="39CD0217" w14:textId="77777777" w:rsidR="005E24D4" w:rsidRDefault="005E24D4" w:rsidP="00E07F84">
      <w:pPr>
        <w:jc w:val="right"/>
        <w:rPr>
          <w:rFonts w:ascii="Times New Roman" w:hAnsi="Times New Roman" w:cs="Times New Roman"/>
          <w:i/>
          <w:iCs/>
          <w:sz w:val="24"/>
          <w:szCs w:val="24"/>
          <w:lang w:val="kk-KZ"/>
        </w:rPr>
      </w:pPr>
    </w:p>
    <w:p w14:paraId="13291B53" w14:textId="77777777" w:rsidR="005E24D4" w:rsidRDefault="005E24D4" w:rsidP="00E07F84">
      <w:pPr>
        <w:jc w:val="right"/>
        <w:rPr>
          <w:rFonts w:ascii="Times New Roman" w:hAnsi="Times New Roman" w:cs="Times New Roman"/>
          <w:i/>
          <w:iCs/>
          <w:sz w:val="24"/>
          <w:szCs w:val="24"/>
          <w:lang w:val="kk-KZ"/>
        </w:rPr>
      </w:pPr>
    </w:p>
    <w:p w14:paraId="54CCE88F" w14:textId="08D5F51D" w:rsidR="00E07F84" w:rsidRPr="00E71632" w:rsidRDefault="00E07F84" w:rsidP="00E07F84">
      <w:pPr>
        <w:jc w:val="right"/>
        <w:rPr>
          <w:rFonts w:ascii="Times New Roman" w:hAnsi="Times New Roman" w:cs="Times New Roman"/>
          <w:i/>
          <w:iCs/>
          <w:sz w:val="24"/>
          <w:szCs w:val="24"/>
          <w:lang w:val="kk-KZ"/>
        </w:rPr>
      </w:pPr>
      <w:r w:rsidRPr="00E71632">
        <w:rPr>
          <w:rFonts w:ascii="Times New Roman" w:hAnsi="Times New Roman" w:cs="Times New Roman"/>
          <w:i/>
          <w:iCs/>
          <w:sz w:val="24"/>
          <w:szCs w:val="24"/>
          <w:lang w:val="kk-KZ"/>
        </w:rPr>
        <w:lastRenderedPageBreak/>
        <w:t xml:space="preserve">Бұйрыққа №2 қосымша </w:t>
      </w:r>
    </w:p>
    <w:p w14:paraId="5402A272" w14:textId="77777777" w:rsidR="00E07F84" w:rsidRPr="00E07F84" w:rsidRDefault="00E07F84" w:rsidP="00E07F84">
      <w:pPr>
        <w:rPr>
          <w:lang w:val="kk-KZ"/>
        </w:rPr>
      </w:pPr>
    </w:p>
    <w:p w14:paraId="041EC9DB" w14:textId="77777777" w:rsidR="00E07F84" w:rsidRPr="00E07F84" w:rsidRDefault="00E07F84" w:rsidP="00E07F84">
      <w:pPr>
        <w:rPr>
          <w:lang w:val="kk-KZ"/>
        </w:rPr>
      </w:pPr>
    </w:p>
    <w:p w14:paraId="2C329341" w14:textId="77777777" w:rsidR="00E07F84" w:rsidRPr="00E07F84" w:rsidRDefault="00E07F84" w:rsidP="00E07F84">
      <w:pPr>
        <w:rPr>
          <w:lang w:val="kk-KZ"/>
        </w:rPr>
      </w:pPr>
    </w:p>
    <w:p w14:paraId="2B47DD09" w14:textId="77777777" w:rsidR="00E07F84" w:rsidRPr="00E07F84" w:rsidRDefault="00E07F84" w:rsidP="00E07F84">
      <w:pPr>
        <w:rPr>
          <w:lang w:val="kk-KZ"/>
        </w:rPr>
      </w:pPr>
    </w:p>
    <w:p w14:paraId="7EF7737D" w14:textId="77777777" w:rsidR="00E07F84" w:rsidRPr="00E07F84" w:rsidRDefault="00E07F84" w:rsidP="00E07F84">
      <w:pPr>
        <w:rPr>
          <w:lang w:val="kk-KZ"/>
        </w:rPr>
      </w:pPr>
    </w:p>
    <w:p w14:paraId="76167EB7" w14:textId="77777777" w:rsidR="00E07F84" w:rsidRPr="00E07F84" w:rsidRDefault="00E07F84" w:rsidP="00E07F84">
      <w:pPr>
        <w:rPr>
          <w:lang w:val="kk-KZ"/>
        </w:rPr>
      </w:pPr>
    </w:p>
    <w:p w14:paraId="58081981" w14:textId="77777777" w:rsidR="00E07F84" w:rsidRPr="00E07F84" w:rsidRDefault="00E07F84" w:rsidP="00E07F84">
      <w:pPr>
        <w:rPr>
          <w:lang w:val="kk-KZ"/>
        </w:rPr>
      </w:pPr>
    </w:p>
    <w:p w14:paraId="49C760C6" w14:textId="77777777" w:rsidR="00E07F84" w:rsidRPr="00E07F84" w:rsidRDefault="00E07F84" w:rsidP="00E07F84">
      <w:pPr>
        <w:rPr>
          <w:lang w:val="kk-KZ"/>
        </w:rPr>
      </w:pPr>
    </w:p>
    <w:p w14:paraId="00D86FE3" w14:textId="77777777" w:rsidR="00E07F84" w:rsidRPr="004F7ADE" w:rsidRDefault="00E07F84" w:rsidP="00E07F84">
      <w:pPr>
        <w:jc w:val="center"/>
        <w:rPr>
          <w:rFonts w:ascii="Times New Roman" w:hAnsi="Times New Roman" w:cs="Times New Roman"/>
          <w:b/>
          <w:bCs/>
          <w:sz w:val="56"/>
          <w:szCs w:val="56"/>
          <w:lang w:val="kk-KZ"/>
        </w:rPr>
      </w:pPr>
      <w:r w:rsidRPr="004F7ADE">
        <w:rPr>
          <w:rFonts w:ascii="Times New Roman" w:hAnsi="Times New Roman" w:cs="Times New Roman"/>
          <w:b/>
          <w:bCs/>
          <w:sz w:val="56"/>
          <w:szCs w:val="56"/>
          <w:lang w:val="kk-KZ"/>
        </w:rPr>
        <w:t>ШЖҚ МКК «Маңғыстау облыстық жоғары медициналық колледжінің» мүдделер қақтығысын реттеу жөніндегі ережесі</w:t>
      </w:r>
    </w:p>
    <w:p w14:paraId="0A4916C8" w14:textId="77777777" w:rsidR="00E07F84" w:rsidRPr="00E07F84" w:rsidRDefault="00E07F84" w:rsidP="00E07F84">
      <w:pPr>
        <w:rPr>
          <w:sz w:val="56"/>
          <w:szCs w:val="56"/>
          <w:lang w:val="kk-KZ"/>
        </w:rPr>
      </w:pPr>
    </w:p>
    <w:p w14:paraId="30FBBCCB" w14:textId="77777777" w:rsidR="00E07F84" w:rsidRPr="00E07F84" w:rsidRDefault="00E07F84" w:rsidP="00E07F84">
      <w:pPr>
        <w:rPr>
          <w:lang w:val="kk-KZ"/>
        </w:rPr>
      </w:pPr>
    </w:p>
    <w:p w14:paraId="44867753" w14:textId="77777777" w:rsidR="00E07F84" w:rsidRPr="00E07F84" w:rsidRDefault="00E07F84" w:rsidP="00E07F84">
      <w:pPr>
        <w:rPr>
          <w:lang w:val="kk-KZ"/>
        </w:rPr>
      </w:pPr>
    </w:p>
    <w:p w14:paraId="759C767D" w14:textId="77777777" w:rsidR="00E07F84" w:rsidRPr="00E07F84" w:rsidRDefault="00E07F84" w:rsidP="00E07F84">
      <w:pPr>
        <w:rPr>
          <w:lang w:val="kk-KZ"/>
        </w:rPr>
      </w:pPr>
    </w:p>
    <w:p w14:paraId="0E7A9EF0" w14:textId="77777777" w:rsidR="00E07F84" w:rsidRPr="00E07F84" w:rsidRDefault="00E07F84" w:rsidP="00E07F84">
      <w:pPr>
        <w:rPr>
          <w:lang w:val="kk-KZ"/>
        </w:rPr>
      </w:pPr>
    </w:p>
    <w:p w14:paraId="113004AE" w14:textId="77777777" w:rsidR="00E07F84" w:rsidRPr="00E07F84" w:rsidRDefault="00E07F84" w:rsidP="00E07F84">
      <w:pPr>
        <w:rPr>
          <w:lang w:val="kk-KZ"/>
        </w:rPr>
      </w:pPr>
    </w:p>
    <w:p w14:paraId="7A30301E" w14:textId="77777777" w:rsidR="00E07F84" w:rsidRPr="00E07F84" w:rsidRDefault="00E07F84" w:rsidP="00E07F84">
      <w:pPr>
        <w:rPr>
          <w:lang w:val="kk-KZ"/>
        </w:rPr>
      </w:pPr>
    </w:p>
    <w:p w14:paraId="25B2F5D9" w14:textId="77777777" w:rsidR="00E07F84" w:rsidRPr="00E07F84" w:rsidRDefault="00E07F84" w:rsidP="00E07F84">
      <w:pPr>
        <w:rPr>
          <w:lang w:val="kk-KZ"/>
        </w:rPr>
      </w:pPr>
    </w:p>
    <w:p w14:paraId="5D8E3E8D" w14:textId="77777777" w:rsidR="00E07F84" w:rsidRPr="00E07F84" w:rsidRDefault="00E07F84" w:rsidP="00E07F84">
      <w:pPr>
        <w:rPr>
          <w:lang w:val="kk-KZ"/>
        </w:rPr>
      </w:pPr>
    </w:p>
    <w:p w14:paraId="35029452" w14:textId="77777777" w:rsidR="00E07F84" w:rsidRPr="00E07F84" w:rsidRDefault="00E07F84" w:rsidP="00E07F84">
      <w:pPr>
        <w:rPr>
          <w:lang w:val="kk-KZ"/>
        </w:rPr>
      </w:pPr>
    </w:p>
    <w:p w14:paraId="3F00D33F" w14:textId="77777777" w:rsidR="00E07F84" w:rsidRPr="00E07F84" w:rsidRDefault="00E07F84" w:rsidP="00E07F84">
      <w:pPr>
        <w:rPr>
          <w:lang w:val="kk-KZ"/>
        </w:rPr>
      </w:pPr>
    </w:p>
    <w:p w14:paraId="1DB50057" w14:textId="6FDCF9CF" w:rsidR="00E07F84" w:rsidRPr="00E07F84" w:rsidRDefault="00E07F84" w:rsidP="00E07F84">
      <w:pPr>
        <w:jc w:val="center"/>
        <w:rPr>
          <w:rFonts w:ascii="Times New Roman" w:hAnsi="Times New Roman" w:cs="Times New Roman"/>
          <w:sz w:val="24"/>
          <w:szCs w:val="24"/>
          <w:lang w:val="kk-KZ"/>
        </w:rPr>
      </w:pPr>
      <w:r w:rsidRPr="00E07F84">
        <w:rPr>
          <w:rFonts w:ascii="Times New Roman" w:hAnsi="Times New Roman" w:cs="Times New Roman"/>
          <w:sz w:val="24"/>
          <w:szCs w:val="24"/>
          <w:lang w:val="kk-KZ"/>
        </w:rPr>
        <w:t>Жаңаөзен – 2023ж.</w:t>
      </w:r>
    </w:p>
    <w:p w14:paraId="7195A7E7" w14:textId="77777777" w:rsidR="004F7ADE" w:rsidRDefault="004F7ADE" w:rsidP="00E07F84">
      <w:pPr>
        <w:jc w:val="right"/>
        <w:rPr>
          <w:rFonts w:ascii="Times New Roman" w:hAnsi="Times New Roman" w:cs="Times New Roman"/>
          <w:i/>
          <w:iCs/>
          <w:sz w:val="24"/>
          <w:szCs w:val="24"/>
          <w:lang w:val="kk-KZ"/>
        </w:rPr>
      </w:pPr>
    </w:p>
    <w:p w14:paraId="4621D0AE" w14:textId="77777777" w:rsidR="004F7ADE" w:rsidRPr="004F7ADE" w:rsidRDefault="004F7ADE" w:rsidP="004F7ADE">
      <w:pPr>
        <w:pStyle w:val="a8"/>
        <w:numPr>
          <w:ilvl w:val="0"/>
          <w:numId w:val="1"/>
        </w:numPr>
        <w:jc w:val="both"/>
        <w:rPr>
          <w:rFonts w:ascii="Times New Roman" w:hAnsi="Times New Roman" w:cs="Times New Roman"/>
          <w:b/>
          <w:bCs/>
          <w:sz w:val="24"/>
          <w:szCs w:val="24"/>
          <w:lang w:val="kk-KZ"/>
        </w:rPr>
      </w:pPr>
      <w:r w:rsidRPr="004F7ADE">
        <w:rPr>
          <w:rFonts w:ascii="Times New Roman" w:hAnsi="Times New Roman" w:cs="Times New Roman"/>
          <w:b/>
          <w:bCs/>
          <w:sz w:val="24"/>
          <w:szCs w:val="24"/>
          <w:lang w:val="kk-KZ"/>
        </w:rPr>
        <w:lastRenderedPageBreak/>
        <w:t>"</w:t>
      </w:r>
      <w:r w:rsidRPr="006D3A72">
        <w:rPr>
          <w:rFonts w:ascii="Times New Roman" w:hAnsi="Times New Roman" w:cs="Times New Roman"/>
          <w:b/>
          <w:bCs/>
          <w:sz w:val="24"/>
          <w:szCs w:val="24"/>
          <w:lang w:val="kk-KZ"/>
        </w:rPr>
        <w:t>Маңғыстау облыстық жоғары медициналық колледжі</w:t>
      </w:r>
      <w:r w:rsidRPr="004F7ADE">
        <w:rPr>
          <w:rFonts w:ascii="Times New Roman" w:hAnsi="Times New Roman" w:cs="Times New Roman"/>
          <w:b/>
          <w:bCs/>
          <w:sz w:val="24"/>
          <w:szCs w:val="24"/>
          <w:lang w:val="kk-KZ"/>
        </w:rPr>
        <w:t xml:space="preserve">" ШЖҚ </w:t>
      </w:r>
      <w:r w:rsidRPr="006D3A72">
        <w:rPr>
          <w:rFonts w:ascii="Times New Roman" w:hAnsi="Times New Roman" w:cs="Times New Roman"/>
          <w:b/>
          <w:bCs/>
          <w:sz w:val="24"/>
          <w:szCs w:val="24"/>
          <w:lang w:val="kk-KZ"/>
        </w:rPr>
        <w:t>МК</w:t>
      </w:r>
      <w:r w:rsidRPr="004F7ADE">
        <w:rPr>
          <w:rFonts w:ascii="Times New Roman" w:hAnsi="Times New Roman" w:cs="Times New Roman"/>
          <w:b/>
          <w:bCs/>
          <w:sz w:val="24"/>
          <w:szCs w:val="24"/>
          <w:lang w:val="kk-KZ"/>
        </w:rPr>
        <w:t>К мүдделер қақтығысын реттеу жөніндегі ережесі</w:t>
      </w:r>
      <w:r w:rsidRPr="006D3A72">
        <w:rPr>
          <w:rFonts w:ascii="Times New Roman" w:hAnsi="Times New Roman" w:cs="Times New Roman"/>
          <w:b/>
          <w:bCs/>
          <w:sz w:val="24"/>
          <w:szCs w:val="24"/>
          <w:lang w:val="kk-KZ"/>
        </w:rPr>
        <w:t>.</w:t>
      </w:r>
    </w:p>
    <w:p w14:paraId="1A4F6BE5" w14:textId="77777777" w:rsidR="004F7ADE" w:rsidRDefault="004F7ADE" w:rsidP="004F7ADE">
      <w:pPr>
        <w:jc w:val="both"/>
        <w:rPr>
          <w:rFonts w:ascii="Times New Roman" w:hAnsi="Times New Roman" w:cs="Times New Roman"/>
          <w:sz w:val="24"/>
          <w:szCs w:val="24"/>
          <w:lang w:val="kk-KZ"/>
        </w:rPr>
      </w:pPr>
      <w:r w:rsidRPr="00A60BE8">
        <w:rPr>
          <w:rFonts w:ascii="Times New Roman" w:hAnsi="Times New Roman" w:cs="Times New Roman"/>
          <w:sz w:val="24"/>
          <w:szCs w:val="24"/>
          <w:lang w:val="kk-KZ"/>
        </w:rPr>
        <w:t xml:space="preserve"> 1.1. "</w:t>
      </w:r>
      <w:r>
        <w:rPr>
          <w:rFonts w:ascii="Times New Roman" w:hAnsi="Times New Roman" w:cs="Times New Roman"/>
          <w:sz w:val="24"/>
          <w:szCs w:val="24"/>
          <w:lang w:val="kk-KZ"/>
        </w:rPr>
        <w:t>Маңғыстау облыстық жоғары медициналық колледжі</w:t>
      </w:r>
      <w:r w:rsidRPr="00A60BE8">
        <w:rPr>
          <w:rFonts w:ascii="Times New Roman" w:hAnsi="Times New Roman" w:cs="Times New Roman"/>
          <w:sz w:val="24"/>
          <w:szCs w:val="24"/>
          <w:lang w:val="kk-KZ"/>
        </w:rPr>
        <w:t>" ШЖҚ М</w:t>
      </w:r>
      <w:r>
        <w:rPr>
          <w:rFonts w:ascii="Times New Roman" w:hAnsi="Times New Roman" w:cs="Times New Roman"/>
          <w:sz w:val="24"/>
          <w:szCs w:val="24"/>
          <w:lang w:val="kk-KZ"/>
        </w:rPr>
        <w:t>К</w:t>
      </w:r>
      <w:r w:rsidRPr="00A60BE8">
        <w:rPr>
          <w:rFonts w:ascii="Times New Roman" w:hAnsi="Times New Roman" w:cs="Times New Roman"/>
          <w:sz w:val="24"/>
          <w:szCs w:val="24"/>
          <w:lang w:val="kk-KZ"/>
        </w:rPr>
        <w:t>К (бұдан әрі – К</w:t>
      </w:r>
      <w:r>
        <w:rPr>
          <w:rFonts w:ascii="Times New Roman" w:hAnsi="Times New Roman" w:cs="Times New Roman"/>
          <w:sz w:val="24"/>
          <w:szCs w:val="24"/>
          <w:lang w:val="kk-KZ"/>
        </w:rPr>
        <w:t>олледж</w:t>
      </w:r>
      <w:r w:rsidRPr="00A60BE8">
        <w:rPr>
          <w:rFonts w:ascii="Times New Roman" w:hAnsi="Times New Roman" w:cs="Times New Roman"/>
          <w:sz w:val="24"/>
          <w:szCs w:val="24"/>
          <w:lang w:val="kk-KZ"/>
        </w:rPr>
        <w:t xml:space="preserve">) мүдделер қақтығысы туралы ережесі (бұдан әрі – Ереже) Қазақстан Республикасының 2015 жылғы 18 қарашадағы № 410-V ҚРЗ "Сыбайлас жемқорлыққа қарсы іс-қимыл туралы" Заңына, Техникалық реттеу және метрология комитеті төрағасының 2017 жылғы 16 қарашадағы № 318-нқ бұйрығымен бекітілген Қазақстан Республикасының "Сыбайлас жемқорлыққа қарсы іс-қимыл менеджменті жүйесі" ұлттық стандартына сәйкес әзірленді. </w:t>
      </w:r>
    </w:p>
    <w:p w14:paraId="73EAF679" w14:textId="77777777" w:rsidR="004F7ADE" w:rsidRDefault="004F7ADE" w:rsidP="004F7ADE">
      <w:pPr>
        <w:jc w:val="both"/>
        <w:rPr>
          <w:rFonts w:ascii="Times New Roman" w:hAnsi="Times New Roman" w:cs="Times New Roman"/>
          <w:sz w:val="24"/>
          <w:szCs w:val="24"/>
          <w:lang w:val="kk-KZ"/>
        </w:rPr>
      </w:pPr>
      <w:r w:rsidRPr="00A60BE8">
        <w:rPr>
          <w:rFonts w:ascii="Times New Roman" w:hAnsi="Times New Roman" w:cs="Times New Roman"/>
          <w:sz w:val="24"/>
          <w:szCs w:val="24"/>
          <w:lang w:val="kk-KZ"/>
        </w:rPr>
        <w:t>1.2. Осы Ереженің күші К</w:t>
      </w:r>
      <w:r>
        <w:rPr>
          <w:rFonts w:ascii="Times New Roman" w:hAnsi="Times New Roman" w:cs="Times New Roman"/>
          <w:sz w:val="24"/>
          <w:szCs w:val="24"/>
          <w:lang w:val="kk-KZ"/>
        </w:rPr>
        <w:t>олледждің</w:t>
      </w:r>
      <w:r w:rsidRPr="00A60BE8">
        <w:rPr>
          <w:rFonts w:ascii="Times New Roman" w:hAnsi="Times New Roman" w:cs="Times New Roman"/>
          <w:sz w:val="24"/>
          <w:szCs w:val="24"/>
          <w:lang w:val="kk-KZ"/>
        </w:rPr>
        <w:t xml:space="preserve"> барлық </w:t>
      </w:r>
      <w:r>
        <w:rPr>
          <w:rFonts w:ascii="Times New Roman" w:hAnsi="Times New Roman" w:cs="Times New Roman"/>
          <w:sz w:val="24"/>
          <w:szCs w:val="24"/>
          <w:lang w:val="kk-KZ"/>
        </w:rPr>
        <w:t>қызметкерлеріне</w:t>
      </w:r>
      <w:r w:rsidRPr="00A60BE8">
        <w:rPr>
          <w:rFonts w:ascii="Times New Roman" w:hAnsi="Times New Roman" w:cs="Times New Roman"/>
          <w:sz w:val="24"/>
          <w:szCs w:val="24"/>
          <w:lang w:val="kk-KZ"/>
        </w:rPr>
        <w:t xml:space="preserve">, олардың атқаратын лауазымы мен атқаратын қызметтерінің деңгейіне қарамастан қолданылады. </w:t>
      </w:r>
    </w:p>
    <w:p w14:paraId="17FE6856" w14:textId="77777777" w:rsidR="004F7ADE" w:rsidRDefault="004F7ADE" w:rsidP="004F7ADE">
      <w:pPr>
        <w:jc w:val="both"/>
        <w:rPr>
          <w:rFonts w:ascii="Times New Roman" w:hAnsi="Times New Roman" w:cs="Times New Roman"/>
          <w:sz w:val="24"/>
          <w:szCs w:val="24"/>
          <w:lang w:val="kk-KZ"/>
        </w:rPr>
      </w:pPr>
      <w:r w:rsidRPr="00A60BE8">
        <w:rPr>
          <w:rFonts w:ascii="Times New Roman" w:hAnsi="Times New Roman" w:cs="Times New Roman"/>
          <w:sz w:val="24"/>
          <w:szCs w:val="24"/>
          <w:lang w:val="kk-KZ"/>
        </w:rPr>
        <w:t>1.3. Осы Ережеде келтірілген талаптар ең қажетті бастапқылары болып табылады және олар нақты бір жағдайда толық және/немесе шектеулі талаптар ретінде қарастырылмауы тиіс.</w:t>
      </w:r>
    </w:p>
    <w:p w14:paraId="15F55FC5" w14:textId="77777777" w:rsidR="004F7ADE" w:rsidRPr="00FC44A5" w:rsidRDefault="004F7ADE" w:rsidP="004F7ADE">
      <w:pPr>
        <w:jc w:val="both"/>
        <w:rPr>
          <w:rFonts w:ascii="Times New Roman" w:hAnsi="Times New Roman" w:cs="Times New Roman"/>
          <w:b/>
          <w:bCs/>
          <w:sz w:val="24"/>
          <w:szCs w:val="24"/>
          <w:lang w:val="kk-KZ"/>
        </w:rPr>
      </w:pPr>
      <w:r w:rsidRPr="00A60BE8">
        <w:rPr>
          <w:rFonts w:ascii="Times New Roman" w:hAnsi="Times New Roman" w:cs="Times New Roman"/>
          <w:b/>
          <w:bCs/>
          <w:sz w:val="24"/>
          <w:szCs w:val="24"/>
          <w:lang w:val="kk-KZ"/>
        </w:rPr>
        <w:t xml:space="preserve"> </w:t>
      </w:r>
      <w:r w:rsidRPr="00FC44A5">
        <w:rPr>
          <w:rFonts w:ascii="Times New Roman" w:hAnsi="Times New Roman" w:cs="Times New Roman"/>
          <w:b/>
          <w:bCs/>
          <w:sz w:val="24"/>
          <w:szCs w:val="24"/>
          <w:lang w:val="kk-KZ"/>
        </w:rPr>
        <w:t xml:space="preserve">2. Жалпы ережелер </w:t>
      </w:r>
    </w:p>
    <w:p w14:paraId="0167C8B6"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2.1. Осы Ереже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ішкі актісі болып табылады. Осы Ереженің негізгі мақсаты Кәсіпорын </w:t>
      </w:r>
      <w:r>
        <w:rPr>
          <w:rFonts w:ascii="Times New Roman" w:hAnsi="Times New Roman" w:cs="Times New Roman"/>
          <w:sz w:val="24"/>
          <w:szCs w:val="24"/>
          <w:lang w:val="kk-KZ"/>
        </w:rPr>
        <w:t>қызметкерлерінің</w:t>
      </w:r>
      <w:r w:rsidRPr="00FC44A5">
        <w:rPr>
          <w:rFonts w:ascii="Times New Roman" w:hAnsi="Times New Roman" w:cs="Times New Roman"/>
          <w:sz w:val="24"/>
          <w:szCs w:val="24"/>
          <w:lang w:val="kk-KZ"/>
        </w:rPr>
        <w:t xml:space="preserve"> еңбек міндеттерін орындау барысында туындайтын мүдделер қақтығысын анықтау және реттеу тәртібін белгілеу болып табылады; негізгі міндеті – жұмыскерлердің жеке басы мүдделерінің, жеке мүдделілігінің олардың орындайтын еңбек функцияларына, қабылдайтын іскерлік шешімдеріне ықпалын шектеу. </w:t>
      </w:r>
    </w:p>
    <w:p w14:paraId="058B8DD1" w14:textId="77777777" w:rsidR="004F7ADE" w:rsidRPr="006D3A72"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2.2.</w:t>
      </w:r>
      <w:r>
        <w:rPr>
          <w:rFonts w:ascii="Times New Roman" w:hAnsi="Times New Roman" w:cs="Times New Roman"/>
          <w:sz w:val="24"/>
          <w:szCs w:val="24"/>
          <w:lang w:val="kk-KZ"/>
        </w:rPr>
        <w:t xml:space="preserve"> </w:t>
      </w:r>
      <w:r w:rsidRPr="00FC44A5">
        <w:rPr>
          <w:rFonts w:ascii="Times New Roman" w:hAnsi="Times New Roman" w:cs="Times New Roman"/>
          <w:sz w:val="24"/>
          <w:szCs w:val="24"/>
          <w:lang w:val="kk-KZ"/>
        </w:rPr>
        <w:t xml:space="preserve">Мүдделер қақтығысы </w:t>
      </w:r>
      <w:r>
        <w:rPr>
          <w:rFonts w:ascii="Times New Roman" w:hAnsi="Times New Roman" w:cs="Times New Roman"/>
          <w:sz w:val="24"/>
          <w:szCs w:val="24"/>
          <w:lang w:val="kk-KZ"/>
        </w:rPr>
        <w:t>қызметкердің</w:t>
      </w:r>
      <w:r w:rsidRPr="00FC44A5">
        <w:rPr>
          <w:rFonts w:ascii="Times New Roman" w:hAnsi="Times New Roman" w:cs="Times New Roman"/>
          <w:sz w:val="24"/>
          <w:szCs w:val="24"/>
          <w:lang w:val="kk-KZ"/>
        </w:rPr>
        <w:t xml:space="preserve"> жеке мүдделері олардың өз еңбек міндеттерін орындамауына және (немесе) тиісінше орындамауына әкелуі мүмкін және (немесе) осындай жеке мүдделілік пен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заңды мүдделері арасында қайшылықтың туындауына әкелетін немесе әкелуі мүмкін </w:t>
      </w:r>
      <w:r>
        <w:rPr>
          <w:rFonts w:ascii="Times New Roman" w:hAnsi="Times New Roman" w:cs="Times New Roman"/>
          <w:sz w:val="24"/>
          <w:szCs w:val="24"/>
          <w:lang w:val="kk-KZ"/>
        </w:rPr>
        <w:t>қызметкердің</w:t>
      </w:r>
      <w:r w:rsidRPr="00FC44A5">
        <w:rPr>
          <w:rFonts w:ascii="Times New Roman" w:hAnsi="Times New Roman" w:cs="Times New Roman"/>
          <w:sz w:val="24"/>
          <w:szCs w:val="24"/>
          <w:lang w:val="kk-KZ"/>
        </w:rPr>
        <w:t xml:space="preserve"> жеке мүдделері арасындағы қайшылық немесе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заңды мүдделеріне және (немесе) іскерлік беделіне зиян келтіруі ықтимал қайшылықтың туындау қаупі деп түсінеміз (мүдделер қақтығысының өмірде кездесетін жағдайларының үлгі ретіндегі шолуы осы Ереженің 1-қосымшасында келтірілді). </w:t>
      </w:r>
    </w:p>
    <w:p w14:paraId="55CC3808"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2.3. Жеке мүдделілік дегеніміз -</w:t>
      </w:r>
      <w:r>
        <w:rPr>
          <w:rFonts w:ascii="Times New Roman" w:hAnsi="Times New Roman" w:cs="Times New Roman"/>
          <w:sz w:val="24"/>
          <w:szCs w:val="24"/>
          <w:lang w:val="kk-KZ"/>
        </w:rPr>
        <w:t xml:space="preserve"> колледждің</w:t>
      </w:r>
      <w:r w:rsidRPr="00FC44A5">
        <w:rPr>
          <w:rFonts w:ascii="Times New Roman" w:hAnsi="Times New Roman" w:cs="Times New Roman"/>
          <w:sz w:val="24"/>
          <w:szCs w:val="24"/>
          <w:lang w:val="kk-KZ"/>
        </w:rPr>
        <w:t xml:space="preserve"> құқықтары мен заңды мүдделерін қамтамасыз етуге әсер ететін немесе әсер етуі мүмкін материалдық немесе басқа қызығушылық. </w:t>
      </w:r>
    </w:p>
    <w:p w14:paraId="168E7D95"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2.4. Осы</w:t>
      </w:r>
      <w:r>
        <w:rPr>
          <w:rFonts w:ascii="Times New Roman" w:hAnsi="Times New Roman" w:cs="Times New Roman"/>
          <w:sz w:val="24"/>
          <w:szCs w:val="24"/>
          <w:lang w:val="kk-KZ"/>
        </w:rPr>
        <w:t xml:space="preserve"> </w:t>
      </w:r>
      <w:r w:rsidRPr="00FC44A5">
        <w:rPr>
          <w:rFonts w:ascii="Times New Roman" w:hAnsi="Times New Roman" w:cs="Times New Roman"/>
          <w:sz w:val="24"/>
          <w:szCs w:val="24"/>
          <w:lang w:val="kk-KZ"/>
        </w:rPr>
        <w:t>Ереженің күші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барлық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керлеріне, олардың атқаратын лауазымы мен атқаратын қызметтерінің деңгейіне қарамастан қолданылады. </w:t>
      </w:r>
    </w:p>
    <w:p w14:paraId="73747C37" w14:textId="77777777" w:rsidR="004F7ADE" w:rsidRPr="00593D3D" w:rsidRDefault="004F7ADE" w:rsidP="004F7ADE">
      <w:pPr>
        <w:jc w:val="both"/>
        <w:rPr>
          <w:rFonts w:ascii="Times New Roman" w:hAnsi="Times New Roman" w:cs="Times New Roman"/>
          <w:b/>
          <w:bCs/>
          <w:sz w:val="24"/>
          <w:szCs w:val="24"/>
          <w:lang w:val="kk-KZ"/>
        </w:rPr>
      </w:pPr>
      <w:r w:rsidRPr="00FC44A5">
        <w:rPr>
          <w:rFonts w:ascii="Times New Roman" w:hAnsi="Times New Roman" w:cs="Times New Roman"/>
          <w:b/>
          <w:bCs/>
          <w:sz w:val="24"/>
          <w:szCs w:val="24"/>
          <w:lang w:val="kk-KZ"/>
        </w:rPr>
        <w:t>3. Мүдделер қақтығысын басқарудың негізгі қағидаттары</w:t>
      </w:r>
      <w:r w:rsidRPr="00593D3D">
        <w:rPr>
          <w:rFonts w:ascii="Times New Roman" w:hAnsi="Times New Roman" w:cs="Times New Roman"/>
          <w:b/>
          <w:bCs/>
          <w:sz w:val="24"/>
          <w:szCs w:val="24"/>
          <w:lang w:val="kk-KZ"/>
        </w:rPr>
        <w:t>.</w:t>
      </w:r>
    </w:p>
    <w:p w14:paraId="56CE47EF"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3.1. Кәсіпорындағы мүдделер қақтығысын басқару жөніндегі жұмыстың негізіне келесі қағидаттар алынған: </w:t>
      </w:r>
    </w:p>
    <w:p w14:paraId="42AA82B3"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туындаған немесе ықтимал мүдделер қақтығысы туралы мәліметтерді ашудың міндеттілігі; </w:t>
      </w:r>
    </w:p>
    <w:p w14:paraId="2264F5EE"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әрбір мүдделер қақтығысы анықталған сайын К</w:t>
      </w:r>
      <w:r>
        <w:rPr>
          <w:rFonts w:ascii="Times New Roman" w:hAnsi="Times New Roman" w:cs="Times New Roman"/>
          <w:sz w:val="24"/>
          <w:szCs w:val="24"/>
          <w:lang w:val="kk-KZ"/>
        </w:rPr>
        <w:t>олледж</w:t>
      </w:r>
      <w:r w:rsidRPr="00593D3D">
        <w:rPr>
          <w:rFonts w:ascii="Times New Roman" w:hAnsi="Times New Roman" w:cs="Times New Roman"/>
          <w:sz w:val="24"/>
          <w:szCs w:val="24"/>
          <w:lang w:val="kk-KZ"/>
        </w:rPr>
        <w:t xml:space="preserve"> беделіне нұқсан келтіретін тәуекелдерін жеке қарап, баға беру және реттеу; </w:t>
      </w:r>
    </w:p>
    <w:p w14:paraId="163B6A54"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lastRenderedPageBreak/>
        <w:t xml:space="preserve">− мүдделер қақтығысы және оны реттеу процесі туралы мәліметтерді ашу процесінің және оны реттеу процесінің құпиялылығы; </w:t>
      </w:r>
    </w:p>
    <w:p w14:paraId="006ADB35"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мүдделер қақтығысын реттеу кезінде К</w:t>
      </w:r>
      <w:r>
        <w:rPr>
          <w:rFonts w:ascii="Times New Roman" w:hAnsi="Times New Roman" w:cs="Times New Roman"/>
          <w:sz w:val="24"/>
          <w:szCs w:val="24"/>
          <w:lang w:val="kk-KZ"/>
        </w:rPr>
        <w:t>олледжб</w:t>
      </w:r>
      <w:r w:rsidRPr="00593D3D">
        <w:rPr>
          <w:rFonts w:ascii="Times New Roman" w:hAnsi="Times New Roman" w:cs="Times New Roman"/>
          <w:sz w:val="24"/>
          <w:szCs w:val="24"/>
          <w:lang w:val="kk-KZ"/>
        </w:rPr>
        <w:t xml:space="preserve">ен </w:t>
      </w:r>
      <w:r>
        <w:rPr>
          <w:rFonts w:ascii="Times New Roman" w:hAnsi="Times New Roman" w:cs="Times New Roman"/>
          <w:sz w:val="24"/>
          <w:szCs w:val="24"/>
          <w:lang w:val="kk-KZ"/>
        </w:rPr>
        <w:t>қызметкер</w:t>
      </w:r>
      <w:r w:rsidRPr="00593D3D">
        <w:rPr>
          <w:rFonts w:ascii="Times New Roman" w:hAnsi="Times New Roman" w:cs="Times New Roman"/>
          <w:sz w:val="24"/>
          <w:szCs w:val="24"/>
          <w:lang w:val="kk-KZ"/>
        </w:rPr>
        <w:t xml:space="preserve"> мүдделерінің теңгерімін сақтау; </w:t>
      </w:r>
    </w:p>
    <w:p w14:paraId="1E6826B2"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қызметкер</w:t>
      </w:r>
      <w:r w:rsidRPr="00593D3D">
        <w:rPr>
          <w:rFonts w:ascii="Times New Roman" w:hAnsi="Times New Roman" w:cs="Times New Roman"/>
          <w:sz w:val="24"/>
          <w:szCs w:val="24"/>
          <w:lang w:val="kk-KZ"/>
        </w:rPr>
        <w:t xml:space="preserve"> уақтылы ашқан және К</w:t>
      </w:r>
      <w:r>
        <w:rPr>
          <w:rFonts w:ascii="Times New Roman" w:hAnsi="Times New Roman" w:cs="Times New Roman"/>
          <w:sz w:val="24"/>
          <w:szCs w:val="24"/>
          <w:lang w:val="kk-KZ"/>
        </w:rPr>
        <w:t>олледж</w:t>
      </w:r>
      <w:r w:rsidRPr="00593D3D">
        <w:rPr>
          <w:rFonts w:ascii="Times New Roman" w:hAnsi="Times New Roman" w:cs="Times New Roman"/>
          <w:sz w:val="24"/>
          <w:szCs w:val="24"/>
          <w:lang w:val="kk-KZ"/>
        </w:rPr>
        <w:t xml:space="preserve"> реттеген (алдын алған) мүдделер қақтығысы туралы хабарлауына байланысты </w:t>
      </w:r>
      <w:r>
        <w:rPr>
          <w:rFonts w:ascii="Times New Roman" w:hAnsi="Times New Roman" w:cs="Times New Roman"/>
          <w:sz w:val="24"/>
          <w:szCs w:val="24"/>
          <w:lang w:val="kk-KZ"/>
        </w:rPr>
        <w:t>қызметкерді</w:t>
      </w:r>
      <w:r w:rsidRPr="00593D3D">
        <w:rPr>
          <w:rFonts w:ascii="Times New Roman" w:hAnsi="Times New Roman" w:cs="Times New Roman"/>
          <w:sz w:val="24"/>
          <w:szCs w:val="24"/>
          <w:lang w:val="kk-KZ"/>
        </w:rPr>
        <w:t xml:space="preserve"> қудалаудан қорғау. </w:t>
      </w:r>
    </w:p>
    <w:p w14:paraId="1CA1351D" w14:textId="77777777" w:rsidR="004F7ADE" w:rsidRPr="00593D3D" w:rsidRDefault="004F7ADE" w:rsidP="004F7ADE">
      <w:pPr>
        <w:jc w:val="both"/>
        <w:rPr>
          <w:rFonts w:ascii="Times New Roman" w:hAnsi="Times New Roman" w:cs="Times New Roman"/>
          <w:b/>
          <w:bCs/>
          <w:sz w:val="24"/>
          <w:szCs w:val="24"/>
          <w:lang w:val="kk-KZ"/>
        </w:rPr>
      </w:pPr>
      <w:r w:rsidRPr="00593D3D">
        <w:rPr>
          <w:rFonts w:ascii="Times New Roman" w:hAnsi="Times New Roman" w:cs="Times New Roman"/>
          <w:b/>
          <w:bCs/>
          <w:sz w:val="24"/>
          <w:szCs w:val="24"/>
          <w:lang w:val="kk-KZ"/>
        </w:rPr>
        <w:t xml:space="preserve">4. Қызмтекерлердің міндеттері </w:t>
      </w:r>
    </w:p>
    <w:p w14:paraId="6F7F4C39"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4.1. Осы Ережеде мүдделер қақтығысын ашуға және реттеуге байланысты </w:t>
      </w:r>
      <w:r>
        <w:rPr>
          <w:rFonts w:ascii="Times New Roman" w:hAnsi="Times New Roman" w:cs="Times New Roman"/>
          <w:sz w:val="24"/>
          <w:szCs w:val="24"/>
          <w:lang w:val="kk-KZ"/>
        </w:rPr>
        <w:t>қызмет</w:t>
      </w:r>
      <w:r w:rsidRPr="00593D3D">
        <w:rPr>
          <w:rFonts w:ascii="Times New Roman" w:hAnsi="Times New Roman" w:cs="Times New Roman"/>
          <w:sz w:val="24"/>
          <w:szCs w:val="24"/>
          <w:lang w:val="kk-KZ"/>
        </w:rPr>
        <w:t xml:space="preserve">керлердің келесі міндеттері бекітілген: </w:t>
      </w:r>
    </w:p>
    <w:p w14:paraId="019C0F20"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іскерлік мәселелер бойынша шешімдер қабылдау және өзінің еңбек міндеттерін орындау кезінде - өзінің жеке мүдделерін, өз туыстарының және өзімен тікелей мүдделік байланыстағы өзге де адамдардың мүдделерін ескермей, ұйымның мүдделерін басшылыққа алу; </w:t>
      </w:r>
    </w:p>
    <w:p w14:paraId="5AFCE36A"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мүдделер қақтығысына әкелуі мүмкін жағдайлар мен мән-жағдайлардан (мүмкіндігінше) аулақ болу; </w:t>
      </w:r>
    </w:p>
    <w:p w14:paraId="32AD3A78"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туындаған немесе ықтимал мүдделер қақтығысын ашу; </w:t>
      </w:r>
    </w:p>
    <w:p w14:paraId="3AA8CE2F"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 туындаған мүдделер қақтығысын реттеуге жәрдемдесу. </w:t>
      </w:r>
    </w:p>
    <w:p w14:paraId="78FAAA93"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Осы Ережеде туыстарға </w:t>
      </w:r>
      <w:r>
        <w:rPr>
          <w:rFonts w:ascii="Times New Roman" w:hAnsi="Times New Roman" w:cs="Times New Roman"/>
          <w:sz w:val="24"/>
          <w:szCs w:val="24"/>
          <w:lang w:val="kk-KZ"/>
        </w:rPr>
        <w:t>қызметкердің</w:t>
      </w:r>
      <w:r w:rsidRPr="00593D3D">
        <w:rPr>
          <w:rFonts w:ascii="Times New Roman" w:hAnsi="Times New Roman" w:cs="Times New Roman"/>
          <w:sz w:val="24"/>
          <w:szCs w:val="24"/>
          <w:lang w:val="kk-KZ"/>
        </w:rPr>
        <w:t xml:space="preserve"> жұбайы (зайыбы), ата-аналары (ата</w:t>
      </w:r>
      <w:r>
        <w:rPr>
          <w:rFonts w:ascii="Times New Roman" w:hAnsi="Times New Roman" w:cs="Times New Roman"/>
          <w:sz w:val="24"/>
          <w:szCs w:val="24"/>
          <w:lang w:val="kk-KZ"/>
        </w:rPr>
        <w:t>-</w:t>
      </w:r>
      <w:r w:rsidRPr="00593D3D">
        <w:rPr>
          <w:rFonts w:ascii="Times New Roman" w:hAnsi="Times New Roman" w:cs="Times New Roman"/>
          <w:sz w:val="24"/>
          <w:szCs w:val="24"/>
          <w:lang w:val="kk-KZ"/>
        </w:rPr>
        <w:t xml:space="preserve">анасы), балалары, асырап алушылары, асырап алған балалары, ата-анасы бір және ата-анасы бөлек аға-інілері мен </w:t>
      </w:r>
      <w:r>
        <w:rPr>
          <w:rFonts w:ascii="Times New Roman" w:hAnsi="Times New Roman" w:cs="Times New Roman"/>
          <w:sz w:val="24"/>
          <w:szCs w:val="24"/>
          <w:lang w:val="kk-KZ"/>
        </w:rPr>
        <w:t>апа</w:t>
      </w:r>
      <w:r w:rsidRPr="00593D3D">
        <w:rPr>
          <w:rFonts w:ascii="Times New Roman" w:hAnsi="Times New Roman" w:cs="Times New Roman"/>
          <w:sz w:val="24"/>
          <w:szCs w:val="24"/>
          <w:lang w:val="kk-KZ"/>
        </w:rPr>
        <w:t xml:space="preserve">-сіңлі, қарындастары, аталары, әжелері, немерелері жатқызылады. </w:t>
      </w:r>
    </w:p>
    <w:p w14:paraId="436ED0DF" w14:textId="77777777" w:rsidR="004F7ADE" w:rsidRDefault="004F7ADE" w:rsidP="004F7ADE">
      <w:pPr>
        <w:jc w:val="both"/>
        <w:rPr>
          <w:rFonts w:ascii="Times New Roman" w:hAnsi="Times New Roman" w:cs="Times New Roman"/>
          <w:sz w:val="24"/>
          <w:szCs w:val="24"/>
          <w:lang w:val="kk-KZ"/>
        </w:rPr>
      </w:pPr>
      <w:r w:rsidRPr="00593D3D">
        <w:rPr>
          <w:rFonts w:ascii="Times New Roman" w:hAnsi="Times New Roman" w:cs="Times New Roman"/>
          <w:sz w:val="24"/>
          <w:szCs w:val="24"/>
          <w:lang w:val="kk-KZ"/>
        </w:rPr>
        <w:t xml:space="preserve">4.2 Жұмысқа орналасу кезінде </w:t>
      </w:r>
      <w:r>
        <w:rPr>
          <w:rFonts w:ascii="Times New Roman" w:hAnsi="Times New Roman" w:cs="Times New Roman"/>
          <w:sz w:val="24"/>
          <w:szCs w:val="24"/>
          <w:lang w:val="kk-KZ"/>
        </w:rPr>
        <w:t>қызмет</w:t>
      </w:r>
      <w:r w:rsidRPr="00593D3D">
        <w:rPr>
          <w:rFonts w:ascii="Times New Roman" w:hAnsi="Times New Roman" w:cs="Times New Roman"/>
          <w:sz w:val="24"/>
          <w:szCs w:val="24"/>
          <w:lang w:val="kk-KZ"/>
        </w:rPr>
        <w:t xml:space="preserve">керлер "Мүдделер қақтығысы туралы міндеттемені" қабылдайды (2-қосымша). </w:t>
      </w:r>
    </w:p>
    <w:p w14:paraId="0D4FE470" w14:textId="77777777" w:rsidR="004F7ADE" w:rsidRPr="00FC44A5" w:rsidRDefault="004F7ADE" w:rsidP="004F7ADE">
      <w:pPr>
        <w:jc w:val="both"/>
        <w:rPr>
          <w:rFonts w:ascii="Times New Roman" w:hAnsi="Times New Roman" w:cs="Times New Roman"/>
          <w:b/>
          <w:bCs/>
          <w:sz w:val="24"/>
          <w:szCs w:val="24"/>
          <w:lang w:val="kk-KZ"/>
        </w:rPr>
      </w:pPr>
      <w:r w:rsidRPr="00FC44A5">
        <w:rPr>
          <w:rFonts w:ascii="Times New Roman" w:hAnsi="Times New Roman" w:cs="Times New Roman"/>
          <w:b/>
          <w:bCs/>
          <w:sz w:val="24"/>
          <w:szCs w:val="24"/>
          <w:lang w:val="kk-KZ"/>
        </w:rPr>
        <w:t>5. Мүдделер қақтығысын реттеу тәсілдері</w:t>
      </w:r>
      <w:r w:rsidRPr="00593D3D">
        <w:rPr>
          <w:rFonts w:ascii="Times New Roman" w:hAnsi="Times New Roman" w:cs="Times New Roman"/>
          <w:b/>
          <w:bCs/>
          <w:sz w:val="24"/>
          <w:szCs w:val="24"/>
          <w:lang w:val="kk-KZ"/>
        </w:rPr>
        <w:t>.</w:t>
      </w:r>
      <w:r w:rsidRPr="00FC44A5">
        <w:rPr>
          <w:rFonts w:ascii="Times New Roman" w:hAnsi="Times New Roman" w:cs="Times New Roman"/>
          <w:b/>
          <w:bCs/>
          <w:sz w:val="24"/>
          <w:szCs w:val="24"/>
          <w:lang w:val="kk-KZ"/>
        </w:rPr>
        <w:t xml:space="preserve"> </w:t>
      </w:r>
    </w:p>
    <w:p w14:paraId="4CFB65F8"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5.1. Кәсіпорында мүдделер қақтығысын ашудың келесі түрлері белгіленген: </w:t>
      </w:r>
    </w:p>
    <w:p w14:paraId="6383A74B"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жұмысқа қабылдау кезінде мүдделер қақтығысы туралы мәліметтерді ашу; </w:t>
      </w:r>
    </w:p>
    <w:p w14:paraId="4CB5DE08"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жаңа лауазымға ауысу кезінде мүдделер қақтығысы туралы мәліметтерді ашу; </w:t>
      </w:r>
    </w:p>
    <w:p w14:paraId="7813C76C"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мүдделер қақтығысы ахуалының туындау шамасына қарай мәліметтерді біржолғы ашу; </w:t>
      </w:r>
    </w:p>
    <w:p w14:paraId="29D6775E"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мүдделер қақтығысы туралы декларацияны толтыру барысында мүдделер қақтығысы туралы мәліметтерді ашу. </w:t>
      </w:r>
    </w:p>
    <w:p w14:paraId="23AE11D0"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5.2. Кәсіпорынға ұсынылған ақпаратты қарау және мүдделер қақтығысын реттеу құпия болып табылады. К</w:t>
      </w:r>
      <w:r>
        <w:rPr>
          <w:rFonts w:ascii="Times New Roman" w:hAnsi="Times New Roman" w:cs="Times New Roman"/>
          <w:sz w:val="24"/>
          <w:szCs w:val="24"/>
          <w:lang w:val="kk-KZ"/>
        </w:rPr>
        <w:t>олледж</w:t>
      </w:r>
      <w:r w:rsidRPr="00FC44A5">
        <w:rPr>
          <w:rFonts w:ascii="Times New Roman" w:hAnsi="Times New Roman" w:cs="Times New Roman"/>
          <w:sz w:val="24"/>
          <w:szCs w:val="24"/>
          <w:lang w:val="kk-KZ"/>
        </w:rPr>
        <w:t xml:space="preserve"> үшін туындайтын тәуекелдердің ауырлығын бағалау және мүдделер қақтығысын шешудің ең қолайлы түрін таңдау мақсатында осыған уәкілетті лауазымды адам келіп түскен ақпаратты мұқият тексереді. </w:t>
      </w:r>
    </w:p>
    <w:p w14:paraId="67EE2909"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5.3. Кәсіпорын жұмыскер ұсынған мәліметтердегі жағдай мүдделер қақтығысы болып табылмайды және сондықтан реттеудің арнайы тәсілдері қажет емес деген қорытындыға келуі мүмкін. </w:t>
      </w:r>
    </w:p>
    <w:p w14:paraId="36A91B42"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lastRenderedPageBreak/>
        <w:t xml:space="preserve">5.4. Кәсіпорын сонымен бірге мүдделер қақтығысы орын алды деген қорытындыға келіп, оны шешудің әртүрлі тәсілдерін қолдана алады, соның ішінде: </w:t>
      </w:r>
    </w:p>
    <w:p w14:paraId="1087766A"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қызметкердің</w:t>
      </w:r>
      <w:r w:rsidRPr="00FC44A5">
        <w:rPr>
          <w:rFonts w:ascii="Times New Roman" w:hAnsi="Times New Roman" w:cs="Times New Roman"/>
          <w:sz w:val="24"/>
          <w:szCs w:val="24"/>
          <w:lang w:val="kk-KZ"/>
        </w:rPr>
        <w:t xml:space="preserve"> жеке мүдделеріне әсер етуі мүмкін нақты ақпаратқа қол жеткізуді шектеу; </w:t>
      </w:r>
    </w:p>
    <w:p w14:paraId="37D68644"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қызметкердің</w:t>
      </w:r>
      <w:r w:rsidRPr="00FC44A5">
        <w:rPr>
          <w:rFonts w:ascii="Times New Roman" w:hAnsi="Times New Roman" w:cs="Times New Roman"/>
          <w:sz w:val="24"/>
          <w:szCs w:val="24"/>
          <w:lang w:val="kk-KZ"/>
        </w:rPr>
        <w:t xml:space="preserve"> мүдделер қақтығысы әсер ететін немесе әсер етуі мүмкін мәселелер бойынша шешімдерді талқылауға және қабылдау процесіне қатысудан өз еркімен бас тартуы немесе оны шеттету (тұрақты немесе уақытша); </w:t>
      </w:r>
    </w:p>
    <w:p w14:paraId="3BE9BCAA"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қызмектердің</w:t>
      </w:r>
      <w:r w:rsidRPr="00FC44A5">
        <w:rPr>
          <w:rFonts w:ascii="Times New Roman" w:hAnsi="Times New Roman" w:cs="Times New Roman"/>
          <w:sz w:val="24"/>
          <w:szCs w:val="24"/>
          <w:lang w:val="kk-KZ"/>
        </w:rPr>
        <w:t xml:space="preserve"> лауазымдық міндеттерін қайта қарау және өзгерту; </w:t>
      </w:r>
    </w:p>
    <w:p w14:paraId="10F7970F"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егер </w:t>
      </w:r>
      <w:r>
        <w:rPr>
          <w:rFonts w:ascii="Times New Roman" w:hAnsi="Times New Roman" w:cs="Times New Roman"/>
          <w:sz w:val="24"/>
          <w:szCs w:val="24"/>
          <w:lang w:val="kk-KZ"/>
        </w:rPr>
        <w:t>қызметкердің</w:t>
      </w:r>
      <w:r w:rsidRPr="00FC44A5">
        <w:rPr>
          <w:rFonts w:ascii="Times New Roman" w:hAnsi="Times New Roman" w:cs="Times New Roman"/>
          <w:sz w:val="24"/>
          <w:szCs w:val="24"/>
          <w:lang w:val="kk-KZ"/>
        </w:rPr>
        <w:t xml:space="preserve"> жеке мүдделері оның лауазымдық міндеттеріне қайшы келсе, оны лауазымынан уақытша шеттету; </w:t>
      </w:r>
    </w:p>
    <w:p w14:paraId="056AD100"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 мүдделер қақтығысына байланысты емес лауазымдық міндеттерді орындауын көздейтін лауазымға ауыстыру; </w:t>
      </w:r>
    </w:p>
    <w:p w14:paraId="6DE0A977"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мүдделер қақтығысы туындауының негізі болып табылатын өзіне тиесілі мүлікті сенімгерлік басқаруға беруі; </w:t>
      </w:r>
    </w:p>
    <w:p w14:paraId="5ED22A79"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ұйым мүдделеріне қайшылық туғызатын өзінің жеке мүддесінен бас тартуы; − жұмыскердің бастамасы бойынша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жұмыстан шығуы; </w:t>
      </w:r>
    </w:p>
    <w:p w14:paraId="3FB441B1"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тәртіптік теріс қылық жасағаны үшін, яғни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өз кінәсінен өзіне жүктелген еңбек міндеттерін орындамағаны немесе тиісінше орындамағаны үшін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 жұмыс берушінің бастамасы бойынша жұмыстан шығару. </w:t>
      </w:r>
    </w:p>
    <w:p w14:paraId="0149060F"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Мүдделер қақтығысын шешу тәсілдерінің келтірілген тізбесі толық болып табылмайды. Әрбір нақты жағдайда оны реттеудің өзге де тәсілдері пайдаланылуы мүмкін. Мүдделер қақтығысын шешудің нақты тәсілін таңдау туралы шешім қабылдаған кезде нақты мүдделер қақтығысының жағдайлары ескеріледі және жеке қызығушылықты немесе оның жұмыскердің еңбек міндеттерін тиісінше, объективті және қалтқысыз орындауына әсерін болдырмауды қамтамасыз етеді. </w:t>
      </w:r>
    </w:p>
    <w:p w14:paraId="697A305C"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5.5. Мүдделер қақтығысын шешкен кезде, барлық мән-жайларды ескере отырып, мүмкін болатын ең "жұмсақ" реттеу шарасын таңдау керек. Неғұрлым қатаң шараларды нақты қажеттілік туындаған кезде ғана немесе "жұмсақ" шаралар жеткіліксіз болған жағдайда ғана қолдану керек. </w:t>
      </w:r>
    </w:p>
    <w:p w14:paraId="0F9E1B22"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6. Мүдделер қақтығысының туындауы (болуы) туралы мәліметтерді қабылдауға және осы мәліметтерді қарауға жауапты тұлғалар </w:t>
      </w:r>
    </w:p>
    <w:p w14:paraId="3F83A0E6"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6.1. Мүдделер қақтығысына әкелетін немесе әкелуі мүмкін лауазымдық міндеттерді орындау кезінде жеке мүдделіліктің туындауы туралы мәліметтерді, оның ішінде туындаған (болған) мүдделер қақтығысы туралы хабарламаларды, өтініштер мен арыздарды (бұдан әрі – хабарлама) қабылдауға жауапты тұлға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комплаенс офицері болып табылады.</w:t>
      </w:r>
    </w:p>
    <w:p w14:paraId="37C05E37"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 6.2. Мүдделі тұлғалар К</w:t>
      </w:r>
      <w:r>
        <w:rPr>
          <w:rFonts w:ascii="Times New Roman" w:hAnsi="Times New Roman" w:cs="Times New Roman"/>
          <w:sz w:val="24"/>
          <w:szCs w:val="24"/>
          <w:lang w:val="kk-KZ"/>
        </w:rPr>
        <w:t>олледждің</w:t>
      </w:r>
      <w:r w:rsidRPr="00FC44A5">
        <w:rPr>
          <w:rFonts w:ascii="Times New Roman" w:hAnsi="Times New Roman" w:cs="Times New Roman"/>
          <w:sz w:val="24"/>
          <w:szCs w:val="24"/>
          <w:lang w:val="kk-KZ"/>
        </w:rPr>
        <w:t xml:space="preserve"> комплаенс офицеріне мүдделер қақтығысына әкелетін немесе әкелуі мүмкін кез-келген жеке қызығушылық туралы дереу хабарлауы керек және ұсынбалар алғанға дейін объективті және адал шешім қабылдауға кедергі келтіретін кез-келген қарым-қатынастан немесе әрекеттерден аулақ болулары тиіс. </w:t>
      </w:r>
    </w:p>
    <w:p w14:paraId="69EB2278"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lastRenderedPageBreak/>
        <w:t>6.3. К</w:t>
      </w:r>
      <w:r>
        <w:rPr>
          <w:rFonts w:ascii="Times New Roman" w:hAnsi="Times New Roman" w:cs="Times New Roman"/>
          <w:sz w:val="24"/>
          <w:szCs w:val="24"/>
          <w:lang w:val="kk-KZ"/>
        </w:rPr>
        <w:t>олледж</w:t>
      </w:r>
      <w:r w:rsidRPr="00FC44A5">
        <w:rPr>
          <w:rFonts w:ascii="Times New Roman" w:hAnsi="Times New Roman" w:cs="Times New Roman"/>
          <w:sz w:val="24"/>
          <w:szCs w:val="24"/>
          <w:lang w:val="kk-KZ"/>
        </w:rPr>
        <w:t xml:space="preserve"> комплаенс офицері алған ақпаратты К</w:t>
      </w:r>
      <w:r>
        <w:rPr>
          <w:rFonts w:ascii="Times New Roman" w:hAnsi="Times New Roman" w:cs="Times New Roman"/>
          <w:sz w:val="24"/>
          <w:szCs w:val="24"/>
          <w:lang w:val="kk-KZ"/>
        </w:rPr>
        <w:t>олледж</w:t>
      </w:r>
      <w:r w:rsidRPr="00FC44A5">
        <w:rPr>
          <w:rFonts w:ascii="Times New Roman" w:hAnsi="Times New Roman" w:cs="Times New Roman"/>
          <w:sz w:val="24"/>
          <w:szCs w:val="24"/>
          <w:lang w:val="kk-KZ"/>
        </w:rPr>
        <w:t xml:space="preserve"> персоналын іріктеу жөніндегі комиссияның (бұдан әрі – Комиссия) қарауына дереу ұсынады. Комиссиялардың құрамы Комиссия қабылдайтын шешімдерге әсер етуі мүмкін мүдделер қақтығысының туындау мүмкіндігін болдырмайтындай етіп қалыптастырылады және К</w:t>
      </w:r>
      <w:r>
        <w:rPr>
          <w:rFonts w:ascii="Times New Roman" w:hAnsi="Times New Roman" w:cs="Times New Roman"/>
          <w:sz w:val="24"/>
          <w:szCs w:val="24"/>
          <w:lang w:val="kk-KZ"/>
        </w:rPr>
        <w:t xml:space="preserve">олледж </w:t>
      </w:r>
      <w:r w:rsidRPr="00FC44A5">
        <w:rPr>
          <w:rFonts w:ascii="Times New Roman" w:hAnsi="Times New Roman" w:cs="Times New Roman"/>
          <w:sz w:val="24"/>
          <w:szCs w:val="24"/>
          <w:lang w:val="kk-KZ"/>
        </w:rPr>
        <w:t xml:space="preserve">директорының бұйрығымен бекітіледі. Комиссия отырысының күн тәртібіне енгізілген мәселені қарау кезінде мүдделер қақтығысына әкелуі мүмкін Комиссия мүшесінің тікелей немесе жанама жеке мүдделілігі туындаған кезде ол отырыс басталғанға дейін бұл туралы мәлімдеуге міндетті. Мұндай жағдайда Комиссияның тиісті мүшесі көрсетілген мәселені қарауға қатыспайды. Комиссиялардың отырысы, әдетте, мүдделер қақтығысын реттеу туралы талаптарды сақтау туралы мәселесі қаралатын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қатысуымен өткізіледі. </w:t>
      </w:r>
      <w:r>
        <w:rPr>
          <w:rFonts w:ascii="Times New Roman" w:hAnsi="Times New Roman" w:cs="Times New Roman"/>
          <w:sz w:val="24"/>
          <w:szCs w:val="24"/>
          <w:lang w:val="kk-KZ"/>
        </w:rPr>
        <w:t>Қыз</w:t>
      </w:r>
      <w:r w:rsidRPr="00FC44A5">
        <w:rPr>
          <w:rFonts w:ascii="Times New Roman" w:hAnsi="Times New Roman" w:cs="Times New Roman"/>
          <w:sz w:val="24"/>
          <w:szCs w:val="24"/>
          <w:lang w:val="kk-KZ"/>
        </w:rPr>
        <w:t xml:space="preserve">кер Комиссия отырысына өзі тікелей қатысуға ниетті екенін хабарламада көрсетеді. Комиссия отырысы </w:t>
      </w:r>
      <w:r>
        <w:rPr>
          <w:rFonts w:ascii="Times New Roman" w:hAnsi="Times New Roman" w:cs="Times New Roman"/>
          <w:sz w:val="24"/>
          <w:szCs w:val="24"/>
          <w:lang w:val="kk-KZ"/>
        </w:rPr>
        <w:t>қызметкер</w:t>
      </w:r>
      <w:r w:rsidRPr="00FC44A5">
        <w:rPr>
          <w:rFonts w:ascii="Times New Roman" w:hAnsi="Times New Roman" w:cs="Times New Roman"/>
          <w:sz w:val="24"/>
          <w:szCs w:val="24"/>
          <w:lang w:val="kk-KZ"/>
        </w:rPr>
        <w:t xml:space="preserve"> болмаса да, келесі жағдайларда өткізілуі мүмкін: </w:t>
      </w:r>
    </w:p>
    <w:p w14:paraId="7C964229"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а) егер хабарламада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Комиссия отырысына өзі тікелей қатысу ниеті туралы нұсқаулар болмаса; </w:t>
      </w:r>
    </w:p>
    <w:p w14:paraId="2B7526AB"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б) егер Комиссия отырысына өзі тікелей қатысуға ниет білдірген және оны өткізу уақыты мен орны туралы тиісті түрде хабарланған қызметкер Комиссия отырысына келмеген болса. Комиссия отырысында </w:t>
      </w:r>
      <w:r>
        <w:rPr>
          <w:rFonts w:ascii="Times New Roman" w:hAnsi="Times New Roman" w:cs="Times New Roman"/>
          <w:sz w:val="24"/>
          <w:szCs w:val="24"/>
          <w:lang w:val="kk-KZ"/>
        </w:rPr>
        <w:t>қызмет</w:t>
      </w:r>
      <w:r w:rsidRPr="00FC44A5">
        <w:rPr>
          <w:rFonts w:ascii="Times New Roman" w:hAnsi="Times New Roman" w:cs="Times New Roman"/>
          <w:sz w:val="24"/>
          <w:szCs w:val="24"/>
          <w:lang w:val="kk-KZ"/>
        </w:rPr>
        <w:t xml:space="preserve">кердің түсініктемелері тыңдалады, осы отырысқа шығарылған мәселелердің мәні бойынша материалдар, сондай-ақ қосымша материалдар қаралады. </w:t>
      </w:r>
    </w:p>
    <w:p w14:paraId="485926B1"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6.9. Туындаған (орын алған) мүдделер қақтығысы туралы ақпаратты тексеруді Комиссия бір ай мерзімде жүзеге асырады. Комиссия төрағасының шешімі бойынша тексеру мерзімі екі айға дейін ұзартылуы мүмкін. Комиссия мүшелері және оның отырысына қатысқан адамдар Комиссия жұмысы барысында өздеріне белгілі болған мәліметтерді жария етуге құқылы емес. </w:t>
      </w:r>
    </w:p>
    <w:p w14:paraId="1F2E3376" w14:textId="77777777" w:rsidR="004F7ADE" w:rsidRPr="00FC44A5" w:rsidRDefault="004F7ADE" w:rsidP="004F7ADE">
      <w:pPr>
        <w:jc w:val="both"/>
        <w:rPr>
          <w:rFonts w:ascii="Times New Roman" w:hAnsi="Times New Roman" w:cs="Times New Roman"/>
          <w:sz w:val="24"/>
          <w:szCs w:val="24"/>
          <w:lang w:val="kk-KZ"/>
        </w:rPr>
      </w:pPr>
      <w:r w:rsidRPr="00FC44A5">
        <w:rPr>
          <w:rFonts w:ascii="Times New Roman" w:hAnsi="Times New Roman" w:cs="Times New Roman"/>
          <w:sz w:val="24"/>
          <w:szCs w:val="24"/>
          <w:lang w:val="kk-KZ"/>
        </w:rPr>
        <w:t xml:space="preserve">6.10. Хабарламаны қарау қорытындылары бойынша Комиссия келесі шешімдердің бірін қабылдайды: </w:t>
      </w:r>
    </w:p>
    <w:p w14:paraId="4A790391"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 xml:space="preserve">а) </w:t>
      </w:r>
      <w:r>
        <w:rPr>
          <w:rFonts w:ascii="Times New Roman" w:hAnsi="Times New Roman" w:cs="Times New Roman"/>
          <w:sz w:val="24"/>
          <w:szCs w:val="24"/>
          <w:lang w:val="kk-KZ"/>
        </w:rPr>
        <w:t>қызмет</w:t>
      </w:r>
      <w:r w:rsidRPr="004F7ADE">
        <w:rPr>
          <w:rFonts w:ascii="Times New Roman" w:hAnsi="Times New Roman" w:cs="Times New Roman"/>
          <w:sz w:val="24"/>
          <w:szCs w:val="24"/>
          <w:lang w:val="kk-KZ"/>
        </w:rPr>
        <w:t xml:space="preserve">кердің лауазымдық міндеттерін атқаруы кезінде мүдделер қақтығысы орын алмады деп тану; </w:t>
      </w:r>
    </w:p>
    <w:p w14:paraId="1F8AB961"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 xml:space="preserve">б) </w:t>
      </w:r>
      <w:r>
        <w:rPr>
          <w:rFonts w:ascii="Times New Roman" w:hAnsi="Times New Roman" w:cs="Times New Roman"/>
          <w:sz w:val="24"/>
          <w:szCs w:val="24"/>
          <w:lang w:val="kk-KZ"/>
        </w:rPr>
        <w:t>қызмет</w:t>
      </w:r>
      <w:r w:rsidRPr="004F7ADE">
        <w:rPr>
          <w:rFonts w:ascii="Times New Roman" w:hAnsi="Times New Roman" w:cs="Times New Roman"/>
          <w:sz w:val="24"/>
          <w:szCs w:val="24"/>
          <w:lang w:val="kk-KZ"/>
        </w:rPr>
        <w:t xml:space="preserve">кердің лауазымдық міндеттерін атқаруы кезінде жеке мүдделілігі мүдделер қақтығысына әкелетіні немесе әкелуі мүмкін деп тану. Бұл жағдайда Комиссия аталған адамға мүдделер қақтығысын реттеу немесе оның туындауына жол бермеу шараларын қабылдауды ұсынады; </w:t>
      </w:r>
    </w:p>
    <w:p w14:paraId="27F680B4"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 xml:space="preserve">в) </w:t>
      </w:r>
      <w:r>
        <w:rPr>
          <w:rFonts w:ascii="Times New Roman" w:hAnsi="Times New Roman" w:cs="Times New Roman"/>
          <w:sz w:val="24"/>
          <w:szCs w:val="24"/>
          <w:lang w:val="kk-KZ"/>
        </w:rPr>
        <w:t>қызметкер</w:t>
      </w:r>
      <w:r w:rsidRPr="004F7ADE">
        <w:rPr>
          <w:rFonts w:ascii="Times New Roman" w:hAnsi="Times New Roman" w:cs="Times New Roman"/>
          <w:sz w:val="24"/>
          <w:szCs w:val="24"/>
          <w:lang w:val="kk-KZ"/>
        </w:rPr>
        <w:t xml:space="preserve"> мүдделер қақтығысын реттеу туралы талаптарды сақтамаған деп тану. Бұл жағдайда Комиссия К</w:t>
      </w:r>
      <w:r>
        <w:rPr>
          <w:rFonts w:ascii="Times New Roman" w:hAnsi="Times New Roman" w:cs="Times New Roman"/>
          <w:sz w:val="24"/>
          <w:szCs w:val="24"/>
          <w:lang w:val="kk-KZ"/>
        </w:rPr>
        <w:t>олледж</w:t>
      </w:r>
      <w:r w:rsidRPr="004F7ADE">
        <w:rPr>
          <w:rFonts w:ascii="Times New Roman" w:hAnsi="Times New Roman" w:cs="Times New Roman"/>
          <w:sz w:val="24"/>
          <w:szCs w:val="24"/>
          <w:lang w:val="kk-KZ"/>
        </w:rPr>
        <w:t xml:space="preserve"> директорына көрсетілген адамды нақты жауапкершілікке тартуды ұсынады. </w:t>
      </w:r>
    </w:p>
    <w:p w14:paraId="36B4314A"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 xml:space="preserve">6.11. Комиссияның шешімі хаттамамен ресімделеді. </w:t>
      </w:r>
    </w:p>
    <w:p w14:paraId="39D3AAB1"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 xml:space="preserve">6.12. Комиссияның шешімімен келіспеген оның мүшесі өзінің пікірін жазбаша нысанда баяндауға құқылы, оның пікірі Комиссия отырысының хаттамасына міндетті түрде қоса тіркеледі және жұмыскерге таныстырылады. </w:t>
      </w:r>
    </w:p>
    <w:p w14:paraId="084814BB"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lastRenderedPageBreak/>
        <w:t>6.13. Туындаған (орын алған) мүдделер қақтығысын шешу тәсілі туралы түпкілікті шешімді К</w:t>
      </w:r>
      <w:r>
        <w:rPr>
          <w:rFonts w:ascii="Times New Roman" w:hAnsi="Times New Roman" w:cs="Times New Roman"/>
          <w:sz w:val="24"/>
          <w:szCs w:val="24"/>
          <w:lang w:val="kk-KZ"/>
        </w:rPr>
        <w:t>олледждің</w:t>
      </w:r>
      <w:r w:rsidRPr="004F7ADE">
        <w:rPr>
          <w:rFonts w:ascii="Times New Roman" w:hAnsi="Times New Roman" w:cs="Times New Roman"/>
          <w:sz w:val="24"/>
          <w:szCs w:val="24"/>
          <w:lang w:val="kk-KZ"/>
        </w:rPr>
        <w:t xml:space="preserve"> директоры Комиссия отырысының хаттамасын алған күннен бастап үш жұмыс күні ішінде қабылдайды. </w:t>
      </w:r>
    </w:p>
    <w:p w14:paraId="505007E6" w14:textId="77777777" w:rsidR="004F7ADE" w:rsidRPr="004655B8" w:rsidRDefault="004F7ADE" w:rsidP="004F7ADE">
      <w:pPr>
        <w:jc w:val="both"/>
        <w:rPr>
          <w:rFonts w:ascii="Times New Roman" w:hAnsi="Times New Roman" w:cs="Times New Roman"/>
          <w:b/>
          <w:bCs/>
          <w:sz w:val="24"/>
          <w:szCs w:val="24"/>
          <w:lang w:val="kk-KZ"/>
        </w:rPr>
      </w:pPr>
      <w:r w:rsidRPr="004F7ADE">
        <w:rPr>
          <w:rFonts w:ascii="Times New Roman" w:hAnsi="Times New Roman" w:cs="Times New Roman"/>
          <w:b/>
          <w:bCs/>
          <w:sz w:val="24"/>
          <w:szCs w:val="24"/>
          <w:lang w:val="kk-KZ"/>
        </w:rPr>
        <w:t xml:space="preserve">7. Еңбек шарты негізінде жекелеген лауазымдарды алмастыратын </w:t>
      </w:r>
      <w:r>
        <w:rPr>
          <w:rFonts w:ascii="Times New Roman" w:hAnsi="Times New Roman" w:cs="Times New Roman"/>
          <w:b/>
          <w:bCs/>
          <w:sz w:val="24"/>
          <w:szCs w:val="24"/>
          <w:lang w:val="kk-KZ"/>
        </w:rPr>
        <w:t>қызмет</w:t>
      </w:r>
      <w:r w:rsidRPr="004F7ADE">
        <w:rPr>
          <w:rFonts w:ascii="Times New Roman" w:hAnsi="Times New Roman" w:cs="Times New Roman"/>
          <w:b/>
          <w:bCs/>
          <w:sz w:val="24"/>
          <w:szCs w:val="24"/>
          <w:lang w:val="kk-KZ"/>
        </w:rPr>
        <w:t>керлердің лауазымдық міндеттерді атқаруы кезінде мүдделер қақтығысына әкелетін немесе әкелуі мүмкін жеке мүдделіліктің туындау жағдайы туралы жұмыс берушіні хабардар ету тәртібі</w:t>
      </w:r>
      <w:r w:rsidRPr="004655B8">
        <w:rPr>
          <w:rFonts w:ascii="Times New Roman" w:hAnsi="Times New Roman" w:cs="Times New Roman"/>
          <w:b/>
          <w:bCs/>
          <w:sz w:val="24"/>
          <w:szCs w:val="24"/>
          <w:lang w:val="kk-KZ"/>
        </w:rPr>
        <w:t>.</w:t>
      </w:r>
    </w:p>
    <w:p w14:paraId="294BE4B6" w14:textId="77777777" w:rsidR="004F7ADE" w:rsidRDefault="004F7ADE" w:rsidP="004F7ADE">
      <w:pPr>
        <w:jc w:val="both"/>
        <w:rPr>
          <w:rFonts w:ascii="Times New Roman" w:hAnsi="Times New Roman" w:cs="Times New Roman"/>
          <w:sz w:val="24"/>
          <w:szCs w:val="24"/>
          <w:lang w:val="kk-KZ"/>
        </w:rPr>
      </w:pPr>
      <w:r w:rsidRPr="004655B8">
        <w:rPr>
          <w:rFonts w:ascii="Times New Roman" w:hAnsi="Times New Roman" w:cs="Times New Roman"/>
          <w:sz w:val="24"/>
          <w:szCs w:val="24"/>
          <w:lang w:val="kk-KZ"/>
        </w:rPr>
        <w:t xml:space="preserve"> 7.1. Мүдделер қақтығысының кез-келген туындау мүмкіндігіне жол бермеу және туындаған мүдделер қақтығысын реттеу шараларын қабылдау </w:t>
      </w:r>
      <w:r>
        <w:rPr>
          <w:rFonts w:ascii="Times New Roman" w:hAnsi="Times New Roman" w:cs="Times New Roman"/>
          <w:sz w:val="24"/>
          <w:szCs w:val="24"/>
          <w:lang w:val="kk-KZ"/>
        </w:rPr>
        <w:t>қызмет</w:t>
      </w:r>
      <w:r w:rsidRPr="004655B8">
        <w:rPr>
          <w:rFonts w:ascii="Times New Roman" w:hAnsi="Times New Roman" w:cs="Times New Roman"/>
          <w:sz w:val="24"/>
          <w:szCs w:val="24"/>
          <w:lang w:val="kk-KZ"/>
        </w:rPr>
        <w:t xml:space="preserve">кердің міндеті болып табылады. 7.2. </w:t>
      </w:r>
      <w:r>
        <w:rPr>
          <w:rFonts w:ascii="Times New Roman" w:hAnsi="Times New Roman" w:cs="Times New Roman"/>
          <w:sz w:val="24"/>
          <w:szCs w:val="24"/>
          <w:lang w:val="kk-KZ"/>
        </w:rPr>
        <w:t>Қызмет</w:t>
      </w:r>
      <w:r w:rsidRPr="004655B8">
        <w:rPr>
          <w:rFonts w:ascii="Times New Roman" w:hAnsi="Times New Roman" w:cs="Times New Roman"/>
          <w:sz w:val="24"/>
          <w:szCs w:val="24"/>
          <w:lang w:val="kk-KZ"/>
        </w:rPr>
        <w:t xml:space="preserve">кердің лауазымдық міндеттерін орындауы кезінде мүдделер қақтығысына әкелетін немесе әкелуі мүмкін жеке мүдделілігі туындаған жағдайда, ол бұл туралы өзіне белгілі болған күннен кейінгі бір жұмыс күнінен кешіктірмей, ал қызметкер қандай да бір себеппен жұмыс орнында болмаған жағдайда-бірінші мүмкіндік кезінде бұл туралы жұмыс берушіні хабардар етуге міндетті. </w:t>
      </w:r>
    </w:p>
    <w:p w14:paraId="5F91F202" w14:textId="77777777" w:rsidR="004F7ADE" w:rsidRDefault="004F7ADE" w:rsidP="004F7ADE">
      <w:pPr>
        <w:jc w:val="both"/>
        <w:rPr>
          <w:rFonts w:ascii="Times New Roman" w:hAnsi="Times New Roman" w:cs="Times New Roman"/>
          <w:sz w:val="24"/>
          <w:szCs w:val="24"/>
          <w:lang w:val="kk-KZ"/>
        </w:rPr>
      </w:pPr>
      <w:r w:rsidRPr="004655B8">
        <w:rPr>
          <w:rFonts w:ascii="Times New Roman" w:hAnsi="Times New Roman" w:cs="Times New Roman"/>
          <w:sz w:val="24"/>
          <w:szCs w:val="24"/>
          <w:lang w:val="kk-KZ"/>
        </w:rPr>
        <w:t xml:space="preserve">7.3. Мүдделер қақтығысына әкелетін немесе әкелуі мүмкін лауазымдық міндеттерді орындау кезінде жеке мүдделіліктің туындауы туралы хабарлама (бұдан әрі – хабарлама) еркін нысанда жазбаша түрде немесе осы Ережеге 3- қосымшаға сәйкес </w:t>
      </w:r>
      <w:r>
        <w:rPr>
          <w:rFonts w:ascii="Times New Roman" w:hAnsi="Times New Roman" w:cs="Times New Roman"/>
          <w:sz w:val="24"/>
          <w:szCs w:val="24"/>
          <w:lang w:val="kk-KZ"/>
        </w:rPr>
        <w:t>Колледж</w:t>
      </w:r>
      <w:r w:rsidRPr="004655B8">
        <w:rPr>
          <w:rFonts w:ascii="Times New Roman" w:hAnsi="Times New Roman" w:cs="Times New Roman"/>
          <w:sz w:val="24"/>
          <w:szCs w:val="24"/>
          <w:lang w:val="kk-KZ"/>
        </w:rPr>
        <w:t xml:space="preserve"> директорының атына ұсынылатын үлгі бойынша жасалады және К</w:t>
      </w:r>
      <w:r>
        <w:rPr>
          <w:rFonts w:ascii="Times New Roman" w:hAnsi="Times New Roman" w:cs="Times New Roman"/>
          <w:sz w:val="24"/>
          <w:szCs w:val="24"/>
          <w:lang w:val="kk-KZ"/>
        </w:rPr>
        <w:t>олледждің</w:t>
      </w:r>
      <w:r w:rsidRPr="004655B8">
        <w:rPr>
          <w:rFonts w:ascii="Times New Roman" w:hAnsi="Times New Roman" w:cs="Times New Roman"/>
          <w:sz w:val="24"/>
          <w:szCs w:val="24"/>
          <w:lang w:val="kk-KZ"/>
        </w:rPr>
        <w:t xml:space="preserve"> комплаенс офицеріне беріледі. </w:t>
      </w:r>
      <w:r w:rsidRPr="006D3A72">
        <w:rPr>
          <w:rFonts w:ascii="Times New Roman" w:hAnsi="Times New Roman" w:cs="Times New Roman"/>
          <w:sz w:val="24"/>
          <w:szCs w:val="24"/>
          <w:lang w:val="kk-KZ"/>
        </w:rPr>
        <w:t xml:space="preserve">Хабарламаға лауазымдық міндеттерін атқаруы кезінде мүдделер қақтығысына әкелетін немесе әкелуі мүмкін жеке мүдделіліктің туындау фактісін растайтын қосымша материалдар, сондай-ақ мүдделер қақтығысына жол бермеу немесе реттеу жөнінде қабылданған шараларды растайтын материалдар қоса берілуі мүмкін. </w:t>
      </w:r>
    </w:p>
    <w:p w14:paraId="7CFE1309"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 xml:space="preserve">7.4. Егер хабарламаны </w:t>
      </w:r>
      <w:r>
        <w:rPr>
          <w:rFonts w:ascii="Times New Roman" w:hAnsi="Times New Roman" w:cs="Times New Roman"/>
          <w:sz w:val="24"/>
          <w:szCs w:val="24"/>
          <w:lang w:val="kk-KZ"/>
        </w:rPr>
        <w:t>қызмет</w:t>
      </w:r>
      <w:r w:rsidRPr="006D3A72">
        <w:rPr>
          <w:rFonts w:ascii="Times New Roman" w:hAnsi="Times New Roman" w:cs="Times New Roman"/>
          <w:sz w:val="24"/>
          <w:szCs w:val="24"/>
          <w:lang w:val="kk-KZ"/>
        </w:rPr>
        <w:t xml:space="preserve">кер жеке өзі ұсына алмайтын болса, ол факсимиль байланыс арналары арқылы немесе табыс етілгені туралы хабарламамен бірге пошта арқылы жіберіледі. </w:t>
      </w:r>
    </w:p>
    <w:p w14:paraId="3A2D3815"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7.5. Хабарламалар келіп түскен күні осы Ереженің 3-қосымшасына сәйкес ұсынылған үлгі бойынша құрылған мүдделер қақтығысына әкелетін немесе әкелуі мүмкін лауазымдық міндеттерді орындауы кезінде жеке мүдделіліктің туындауы туралы хабарламаларды тіркеу журналында (бұдан әрі -журнал) міндетті түрде тіркелуі тиіс. Журналдың парақтары тігілген, нөмірленген, К</w:t>
      </w:r>
      <w:r>
        <w:rPr>
          <w:rFonts w:ascii="Times New Roman" w:hAnsi="Times New Roman" w:cs="Times New Roman"/>
          <w:sz w:val="24"/>
          <w:szCs w:val="24"/>
          <w:lang w:val="kk-KZ"/>
        </w:rPr>
        <w:t>олледж</w:t>
      </w:r>
      <w:r w:rsidRPr="006D3A72">
        <w:rPr>
          <w:rFonts w:ascii="Times New Roman" w:hAnsi="Times New Roman" w:cs="Times New Roman"/>
          <w:sz w:val="24"/>
          <w:szCs w:val="24"/>
          <w:lang w:val="kk-KZ"/>
        </w:rPr>
        <w:t xml:space="preserve"> мөрімен куәландырылған болуы тиіс. </w:t>
      </w:r>
    </w:p>
    <w:p w14:paraId="73CD422F"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 xml:space="preserve">7.6. Тіркелгені туралы белгісі бар хабарламаның көшірмесі журналға қол қою арқылы жұмыскердің қолына беріледі немесе табыс етілгені туралы хабарламамен бірге пошта арқылы жіберіледі. </w:t>
      </w:r>
    </w:p>
    <w:p w14:paraId="24710CFF"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7.7. Хабарлама тіркелгеннен соң үш жұмыс күнінен кешіктірмей К</w:t>
      </w:r>
      <w:r>
        <w:rPr>
          <w:rFonts w:ascii="Times New Roman" w:hAnsi="Times New Roman" w:cs="Times New Roman"/>
          <w:sz w:val="24"/>
          <w:szCs w:val="24"/>
          <w:lang w:val="kk-KZ"/>
        </w:rPr>
        <w:t>олледждің</w:t>
      </w:r>
      <w:r w:rsidRPr="006D3A72">
        <w:rPr>
          <w:rFonts w:ascii="Times New Roman" w:hAnsi="Times New Roman" w:cs="Times New Roman"/>
          <w:sz w:val="24"/>
          <w:szCs w:val="24"/>
          <w:lang w:val="kk-KZ"/>
        </w:rPr>
        <w:t xml:space="preserve"> комплаенс офицері оның Комиссияға жіберілуін қамтамасыз етеді. </w:t>
      </w:r>
    </w:p>
    <w:p w14:paraId="200C594C" w14:textId="77777777" w:rsidR="004F7ADE" w:rsidRPr="006D3A72" w:rsidRDefault="004F7ADE" w:rsidP="004F7ADE">
      <w:pPr>
        <w:jc w:val="both"/>
        <w:rPr>
          <w:rFonts w:ascii="Times New Roman" w:hAnsi="Times New Roman" w:cs="Times New Roman"/>
          <w:b/>
          <w:bCs/>
          <w:sz w:val="24"/>
          <w:szCs w:val="24"/>
          <w:lang w:val="kk-KZ"/>
        </w:rPr>
      </w:pPr>
      <w:r w:rsidRPr="006D3A72">
        <w:rPr>
          <w:rFonts w:ascii="Times New Roman" w:hAnsi="Times New Roman" w:cs="Times New Roman"/>
          <w:b/>
          <w:bCs/>
          <w:sz w:val="24"/>
          <w:szCs w:val="24"/>
          <w:lang w:val="kk-KZ"/>
        </w:rPr>
        <w:t>8. Жұмыскерлердің мүдделер қақтығысы туралы ережені сақтамағаны үшін жауаптылығы.</w:t>
      </w:r>
    </w:p>
    <w:p w14:paraId="14CA771A"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 xml:space="preserve"> 8.1. Осы Ережені сақтамағаны үшін жұмыскер Қазақстан Республикасының қолданыстағы заңнамасында көзделген тәртіппен тәртіптік жауапкершілікке, сондай-ақ жауапкершіліктің өзге де түрлеріне тартылуы мүмкін. </w:t>
      </w:r>
    </w:p>
    <w:p w14:paraId="3647E6A7"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lastRenderedPageBreak/>
        <w:t>8.2. Мүдделер қақтығысының бір тарабы ретінде оған жол бермеу немесе оны реттеу шараларын қабылдамағаны үшін жұмыскермен арадағы еңбек шарты Қазақстан Республикасы Еңбек кодексінің 52 және 143-1-баптарына, сондай-ақ К</w:t>
      </w:r>
      <w:r>
        <w:rPr>
          <w:rFonts w:ascii="Times New Roman" w:hAnsi="Times New Roman" w:cs="Times New Roman"/>
          <w:sz w:val="24"/>
          <w:szCs w:val="24"/>
          <w:lang w:val="kk-KZ"/>
        </w:rPr>
        <w:t>олледж</w:t>
      </w:r>
      <w:r w:rsidRPr="006D3A72">
        <w:rPr>
          <w:rFonts w:ascii="Times New Roman" w:hAnsi="Times New Roman" w:cs="Times New Roman"/>
          <w:sz w:val="24"/>
          <w:szCs w:val="24"/>
          <w:lang w:val="kk-KZ"/>
        </w:rPr>
        <w:t xml:space="preserve"> Комплаенс саясатының 11-тармағының 13) тармақшасына сәйкес бұзылуы мүмкін. </w:t>
      </w:r>
    </w:p>
    <w:p w14:paraId="7F687612" w14:textId="77777777" w:rsidR="004F7ADE" w:rsidRPr="006D3A72" w:rsidRDefault="004F7ADE" w:rsidP="004F7ADE">
      <w:pPr>
        <w:jc w:val="both"/>
        <w:rPr>
          <w:rFonts w:ascii="Times New Roman" w:hAnsi="Times New Roman" w:cs="Times New Roman"/>
          <w:b/>
          <w:bCs/>
          <w:sz w:val="24"/>
          <w:szCs w:val="24"/>
          <w:lang w:val="kk-KZ"/>
        </w:rPr>
      </w:pPr>
      <w:r w:rsidRPr="006D3A72">
        <w:rPr>
          <w:rFonts w:ascii="Times New Roman" w:hAnsi="Times New Roman" w:cs="Times New Roman"/>
          <w:b/>
          <w:bCs/>
          <w:sz w:val="24"/>
          <w:szCs w:val="24"/>
          <w:lang w:val="kk-KZ"/>
        </w:rPr>
        <w:t>9. Қорытынды ережелер</w:t>
      </w:r>
      <w:r>
        <w:rPr>
          <w:rFonts w:ascii="Times New Roman" w:hAnsi="Times New Roman" w:cs="Times New Roman"/>
          <w:b/>
          <w:bCs/>
          <w:sz w:val="24"/>
          <w:szCs w:val="24"/>
          <w:lang w:val="kk-KZ"/>
        </w:rPr>
        <w:t>.</w:t>
      </w:r>
      <w:r w:rsidRPr="006D3A72">
        <w:rPr>
          <w:rFonts w:ascii="Times New Roman" w:hAnsi="Times New Roman" w:cs="Times New Roman"/>
          <w:b/>
          <w:bCs/>
          <w:sz w:val="24"/>
          <w:szCs w:val="24"/>
          <w:lang w:val="kk-KZ"/>
        </w:rPr>
        <w:t xml:space="preserve"> </w:t>
      </w:r>
    </w:p>
    <w:p w14:paraId="658695D6"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9.1 Ереже оны</w:t>
      </w:r>
      <w:r>
        <w:rPr>
          <w:rFonts w:ascii="Times New Roman" w:hAnsi="Times New Roman" w:cs="Times New Roman"/>
          <w:sz w:val="24"/>
          <w:szCs w:val="24"/>
          <w:lang w:val="kk-KZ"/>
        </w:rPr>
        <w:t xml:space="preserve"> </w:t>
      </w:r>
      <w:r w:rsidRPr="006D3A72">
        <w:rPr>
          <w:rFonts w:ascii="Times New Roman" w:hAnsi="Times New Roman" w:cs="Times New Roman"/>
          <w:sz w:val="24"/>
          <w:szCs w:val="24"/>
          <w:lang w:val="kk-KZ"/>
        </w:rPr>
        <w:t xml:space="preserve">директор бекіткен күннен бастап 5 (бес) жұмыс күні өткеннен кейін қолданысқа енгізіледі. </w:t>
      </w:r>
    </w:p>
    <w:p w14:paraId="772F11F9"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 xml:space="preserve">9.2 Ережеге енгізілетін өзгерістер/ толықтырулар директор бекіткен күннен бастап күшіне енеді. </w:t>
      </w:r>
    </w:p>
    <w:p w14:paraId="63D1787D" w14:textId="77777777" w:rsidR="004F7ADE" w:rsidRDefault="004F7ADE" w:rsidP="004F7ADE">
      <w:pPr>
        <w:jc w:val="both"/>
        <w:rPr>
          <w:rFonts w:ascii="Times New Roman" w:hAnsi="Times New Roman" w:cs="Times New Roman"/>
          <w:sz w:val="24"/>
          <w:szCs w:val="24"/>
          <w:lang w:val="kk-KZ"/>
        </w:rPr>
      </w:pPr>
      <w:r>
        <w:rPr>
          <w:rFonts w:ascii="Times New Roman" w:hAnsi="Times New Roman" w:cs="Times New Roman"/>
          <w:sz w:val="24"/>
          <w:szCs w:val="24"/>
          <w:lang w:val="kk-KZ"/>
        </w:rPr>
        <w:t>1.</w:t>
      </w:r>
      <w:r w:rsidRPr="006D3A72">
        <w:rPr>
          <w:rFonts w:ascii="Times New Roman" w:hAnsi="Times New Roman" w:cs="Times New Roman"/>
          <w:sz w:val="24"/>
          <w:szCs w:val="24"/>
          <w:lang w:val="kk-KZ"/>
        </w:rPr>
        <w:t>Колледж қызметкері өзінің еңбек міндеттерін орындау барысында туыстары немесе өзімен жеке мүдделікпен байланысқан өзге де адамдарға материалдық немесе материалдық емес пайда әкелуі мүмкін шешімдердің қабылдануына қатысады. Реттеудің ықтимал жолдары: жұмыскерді мүдделер қақтығысының нысанасы болып табылатын шешімді қабылдаудан шеттету.</w:t>
      </w:r>
      <w:r>
        <w:rPr>
          <w:rFonts w:ascii="Times New Roman" w:hAnsi="Times New Roman" w:cs="Times New Roman"/>
          <w:sz w:val="24"/>
          <w:szCs w:val="24"/>
          <w:lang w:val="kk-KZ"/>
        </w:rPr>
        <w:t xml:space="preserve"> </w:t>
      </w:r>
    </w:p>
    <w:p w14:paraId="76083723" w14:textId="77777777" w:rsidR="004F7ADE" w:rsidRDefault="004F7ADE" w:rsidP="004F7ADE">
      <w:pPr>
        <w:jc w:val="both"/>
        <w:rPr>
          <w:rFonts w:ascii="Times New Roman" w:hAnsi="Times New Roman" w:cs="Times New Roman"/>
          <w:sz w:val="24"/>
          <w:szCs w:val="24"/>
          <w:lang w:val="kk-KZ"/>
        </w:rPr>
      </w:pPr>
      <w:r w:rsidRPr="006D3A72">
        <w:rPr>
          <w:rFonts w:ascii="Times New Roman" w:hAnsi="Times New Roman" w:cs="Times New Roman"/>
          <w:sz w:val="24"/>
          <w:szCs w:val="24"/>
          <w:lang w:val="kk-KZ"/>
        </w:rPr>
        <w:t>2. К</w:t>
      </w:r>
      <w:r>
        <w:rPr>
          <w:rFonts w:ascii="Times New Roman" w:hAnsi="Times New Roman" w:cs="Times New Roman"/>
          <w:sz w:val="24"/>
          <w:szCs w:val="24"/>
          <w:lang w:val="kk-KZ"/>
        </w:rPr>
        <w:t>олледж қызметкері</w:t>
      </w:r>
      <w:r w:rsidRPr="006D3A72">
        <w:rPr>
          <w:rFonts w:ascii="Times New Roman" w:hAnsi="Times New Roman" w:cs="Times New Roman"/>
          <w:sz w:val="24"/>
          <w:szCs w:val="24"/>
          <w:lang w:val="kk-KZ"/>
        </w:rPr>
        <w:t xml:space="preserve"> туыстарына немесе өзімен жеке мүдделікпен байланысқан өзге де адамдарға қатысты кадрлық шешімдердің қабылдануына қатысады. </w:t>
      </w:r>
      <w:r w:rsidRPr="00883614">
        <w:rPr>
          <w:rFonts w:ascii="Times New Roman" w:hAnsi="Times New Roman" w:cs="Times New Roman"/>
          <w:sz w:val="24"/>
          <w:szCs w:val="24"/>
          <w:lang w:val="kk-KZ"/>
        </w:rPr>
        <w:t xml:space="preserve">Реттеудің ықтимал жолдары: </w:t>
      </w:r>
      <w:r>
        <w:rPr>
          <w:rFonts w:ascii="Times New Roman" w:hAnsi="Times New Roman" w:cs="Times New Roman"/>
          <w:sz w:val="24"/>
          <w:szCs w:val="24"/>
          <w:lang w:val="kk-KZ"/>
        </w:rPr>
        <w:t>қызметкерді</w:t>
      </w:r>
      <w:r w:rsidRPr="00883614">
        <w:rPr>
          <w:rFonts w:ascii="Times New Roman" w:hAnsi="Times New Roman" w:cs="Times New Roman"/>
          <w:sz w:val="24"/>
          <w:szCs w:val="24"/>
          <w:lang w:val="kk-KZ"/>
        </w:rPr>
        <w:t xml:space="preserve"> мүдделер қақтығысының нысанасы болып табылатын шешімді қабылдаудан шеттету; </w:t>
      </w:r>
      <w:r>
        <w:rPr>
          <w:rFonts w:ascii="Times New Roman" w:hAnsi="Times New Roman" w:cs="Times New Roman"/>
          <w:sz w:val="24"/>
          <w:szCs w:val="24"/>
          <w:lang w:val="kk-KZ"/>
        </w:rPr>
        <w:t>қызметкердің</w:t>
      </w:r>
      <w:r w:rsidRPr="00883614">
        <w:rPr>
          <w:rFonts w:ascii="Times New Roman" w:hAnsi="Times New Roman" w:cs="Times New Roman"/>
          <w:sz w:val="24"/>
          <w:szCs w:val="24"/>
          <w:lang w:val="kk-KZ"/>
        </w:rPr>
        <w:t xml:space="preserve"> (оның қарауындағы адамды) басқа лауазымға ауыстыру немесе оның лауазымдық міндеттерін өзгерту. </w:t>
      </w:r>
    </w:p>
    <w:p w14:paraId="343830DA"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3. К</w:t>
      </w:r>
      <w:r>
        <w:rPr>
          <w:rFonts w:ascii="Times New Roman" w:hAnsi="Times New Roman" w:cs="Times New Roman"/>
          <w:sz w:val="24"/>
          <w:szCs w:val="24"/>
          <w:lang w:val="kk-KZ"/>
        </w:rPr>
        <w:t>олледж қызметкері</w:t>
      </w:r>
      <w:r w:rsidRPr="00883614">
        <w:rPr>
          <w:rFonts w:ascii="Times New Roman" w:hAnsi="Times New Roman" w:cs="Times New Roman"/>
          <w:sz w:val="24"/>
          <w:szCs w:val="24"/>
          <w:lang w:val="kk-KZ"/>
        </w:rPr>
        <w:t xml:space="preserve"> немесе </w:t>
      </w: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кермен жеке мүдделілік байланысы бар өзге адам К</w:t>
      </w:r>
      <w:r>
        <w:rPr>
          <w:rFonts w:ascii="Times New Roman" w:hAnsi="Times New Roman" w:cs="Times New Roman"/>
          <w:sz w:val="24"/>
          <w:szCs w:val="24"/>
          <w:lang w:val="kk-KZ"/>
        </w:rPr>
        <w:t>олледжбен</w:t>
      </w:r>
      <w:r w:rsidRPr="00883614">
        <w:rPr>
          <w:rFonts w:ascii="Times New Roman" w:hAnsi="Times New Roman" w:cs="Times New Roman"/>
          <w:sz w:val="24"/>
          <w:szCs w:val="24"/>
          <w:lang w:val="kk-KZ"/>
        </w:rPr>
        <w:t xml:space="preserve"> іскерлік байланыстағы немесе осындай байланыс орнатқысы келетін немесе оның бәсекелесі болып табылатын басқа ұйымда ақы төленетін жұмысты орындайды немесе орындауға ниет білдіреді. </w:t>
      </w:r>
    </w:p>
    <w:p w14:paraId="6AB6EDD7"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Реттеудің ықтимал жолдары: жұмыскерді мүдделер қақтығысының нысанасы болып табылатын шешімді қабылдаудан шеттету; </w:t>
      </w: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 xml:space="preserve">керге өзге ақы төленетін жұмысты орындаудан бас тартуға ұсыныс жасау. </w:t>
      </w:r>
    </w:p>
    <w:p w14:paraId="06CF385C"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4. К</w:t>
      </w:r>
      <w:r>
        <w:rPr>
          <w:rFonts w:ascii="Times New Roman" w:hAnsi="Times New Roman" w:cs="Times New Roman"/>
          <w:sz w:val="24"/>
          <w:szCs w:val="24"/>
          <w:lang w:val="kk-KZ"/>
        </w:rPr>
        <w:t>олледж қызметкері</w:t>
      </w:r>
      <w:r w:rsidRPr="00883614">
        <w:rPr>
          <w:rFonts w:ascii="Times New Roman" w:hAnsi="Times New Roman" w:cs="Times New Roman"/>
          <w:sz w:val="24"/>
          <w:szCs w:val="24"/>
          <w:lang w:val="kk-KZ"/>
        </w:rPr>
        <w:t xml:space="preserve"> К</w:t>
      </w:r>
      <w:r>
        <w:rPr>
          <w:rFonts w:ascii="Times New Roman" w:hAnsi="Times New Roman" w:cs="Times New Roman"/>
          <w:sz w:val="24"/>
          <w:szCs w:val="24"/>
          <w:lang w:val="kk-KZ"/>
        </w:rPr>
        <w:t>олледж</w:t>
      </w:r>
      <w:r w:rsidRPr="00883614">
        <w:rPr>
          <w:rFonts w:ascii="Times New Roman" w:hAnsi="Times New Roman" w:cs="Times New Roman"/>
          <w:sz w:val="24"/>
          <w:szCs w:val="24"/>
          <w:lang w:val="kk-KZ"/>
        </w:rPr>
        <w:t xml:space="preserve"> үшін өзінде немесе өзімен жеке мүдделілік байланысы бар өзге тұлғада айрықша құқықтары бар зияткерлік қызметтің нәтижелері болып табылатын тауарларды сатып алуы туралы шешім қабылдайды. </w:t>
      </w:r>
    </w:p>
    <w:p w14:paraId="56B1E06F"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Реттеудің ықтимал жолдары: </w:t>
      </w:r>
      <w:r>
        <w:rPr>
          <w:rFonts w:ascii="Times New Roman" w:hAnsi="Times New Roman" w:cs="Times New Roman"/>
          <w:sz w:val="24"/>
          <w:szCs w:val="24"/>
          <w:lang w:val="kk-KZ"/>
        </w:rPr>
        <w:t>қызметкерді</w:t>
      </w:r>
      <w:r w:rsidRPr="00883614">
        <w:rPr>
          <w:rFonts w:ascii="Times New Roman" w:hAnsi="Times New Roman" w:cs="Times New Roman"/>
          <w:sz w:val="24"/>
          <w:szCs w:val="24"/>
          <w:lang w:val="kk-KZ"/>
        </w:rPr>
        <w:t xml:space="preserve"> мүдделер қақтығысының нысанасы болып табылатын шешімді қабылдаудан шеттету. </w:t>
      </w:r>
    </w:p>
    <w:p w14:paraId="00FBF951"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5. К</w:t>
      </w:r>
      <w:r>
        <w:rPr>
          <w:rFonts w:ascii="Times New Roman" w:hAnsi="Times New Roman" w:cs="Times New Roman"/>
          <w:sz w:val="24"/>
          <w:szCs w:val="24"/>
          <w:lang w:val="kk-KZ"/>
        </w:rPr>
        <w:t>олледж қызметкері</w:t>
      </w:r>
      <w:r w:rsidRPr="00883614">
        <w:rPr>
          <w:rFonts w:ascii="Times New Roman" w:hAnsi="Times New Roman" w:cs="Times New Roman"/>
          <w:sz w:val="24"/>
          <w:szCs w:val="24"/>
          <w:lang w:val="kk-KZ"/>
        </w:rPr>
        <w:t xml:space="preserve"> немесе </w:t>
      </w:r>
      <w:r>
        <w:rPr>
          <w:rFonts w:ascii="Times New Roman" w:hAnsi="Times New Roman" w:cs="Times New Roman"/>
          <w:sz w:val="24"/>
          <w:szCs w:val="24"/>
          <w:lang w:val="kk-KZ"/>
        </w:rPr>
        <w:t>қызметкермен</w:t>
      </w:r>
      <w:r w:rsidRPr="00883614">
        <w:rPr>
          <w:rFonts w:ascii="Times New Roman" w:hAnsi="Times New Roman" w:cs="Times New Roman"/>
          <w:sz w:val="24"/>
          <w:szCs w:val="24"/>
          <w:lang w:val="kk-KZ"/>
        </w:rPr>
        <w:t xml:space="preserve"> жеке мүдделілік байланысы бар өзге адам К</w:t>
      </w:r>
      <w:r>
        <w:rPr>
          <w:rFonts w:ascii="Times New Roman" w:hAnsi="Times New Roman" w:cs="Times New Roman"/>
          <w:sz w:val="24"/>
          <w:szCs w:val="24"/>
          <w:lang w:val="kk-KZ"/>
        </w:rPr>
        <w:t>олледжбен</w:t>
      </w:r>
      <w:r w:rsidRPr="00883614">
        <w:rPr>
          <w:rFonts w:ascii="Times New Roman" w:hAnsi="Times New Roman" w:cs="Times New Roman"/>
          <w:sz w:val="24"/>
          <w:szCs w:val="24"/>
          <w:lang w:val="kk-KZ"/>
        </w:rPr>
        <w:t xml:space="preserve"> іскерлік байланыстағы немесе осындай байланыс орнатқысы келетін немесе оның бәсекелесі болып табылатын басқа ұйымнан материалдық игіліктер немесе қызметтер алады. </w:t>
      </w:r>
    </w:p>
    <w:p w14:paraId="5D98369F"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Реттеудің ықтимал жолдары: </w:t>
      </w:r>
    </w:p>
    <w:p w14:paraId="33745352"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жұмыскерге оған ұсынылатын игіліктерден немесе қызметтерден бас тартуға ұсыныс жасау; жұмыскерді мүдделер қақтығысының нысанасы болып табылатын шешімді қабылдаудан шеттету; жұмыскердің еңбек міндеттерін өзгерту. </w:t>
      </w:r>
    </w:p>
    <w:p w14:paraId="10AD42C4"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lastRenderedPageBreak/>
        <w:t>6. К</w:t>
      </w:r>
      <w:r>
        <w:rPr>
          <w:rFonts w:ascii="Times New Roman" w:hAnsi="Times New Roman" w:cs="Times New Roman"/>
          <w:sz w:val="24"/>
          <w:szCs w:val="24"/>
          <w:lang w:val="kk-KZ"/>
        </w:rPr>
        <w:t>олледж қызметкерлері</w:t>
      </w:r>
      <w:r w:rsidRPr="00883614">
        <w:rPr>
          <w:rFonts w:ascii="Times New Roman" w:hAnsi="Times New Roman" w:cs="Times New Roman"/>
          <w:sz w:val="24"/>
          <w:szCs w:val="24"/>
          <w:lang w:val="kk-KZ"/>
        </w:rPr>
        <w:t xml:space="preserve"> немесе </w:t>
      </w: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 xml:space="preserve">кермен жеке мүдделілік байланысы бар өзге адам өзінің қарауындағы </w:t>
      </w:r>
      <w:r>
        <w:rPr>
          <w:rFonts w:ascii="Times New Roman" w:hAnsi="Times New Roman" w:cs="Times New Roman"/>
          <w:sz w:val="24"/>
          <w:szCs w:val="24"/>
          <w:lang w:val="kk-KZ"/>
        </w:rPr>
        <w:t>қызметкерден</w:t>
      </w:r>
      <w:r w:rsidRPr="00883614">
        <w:rPr>
          <w:rFonts w:ascii="Times New Roman" w:hAnsi="Times New Roman" w:cs="Times New Roman"/>
          <w:sz w:val="24"/>
          <w:szCs w:val="24"/>
          <w:lang w:val="kk-KZ"/>
        </w:rPr>
        <w:t xml:space="preserve"> немесе өзінің бақылауындағы К</w:t>
      </w:r>
      <w:r>
        <w:rPr>
          <w:rFonts w:ascii="Times New Roman" w:hAnsi="Times New Roman" w:cs="Times New Roman"/>
          <w:sz w:val="24"/>
          <w:szCs w:val="24"/>
          <w:lang w:val="kk-KZ"/>
        </w:rPr>
        <w:t>олледждің</w:t>
      </w:r>
      <w:r w:rsidRPr="00883614">
        <w:rPr>
          <w:rFonts w:ascii="Times New Roman" w:hAnsi="Times New Roman" w:cs="Times New Roman"/>
          <w:sz w:val="24"/>
          <w:szCs w:val="24"/>
          <w:lang w:val="kk-KZ"/>
        </w:rPr>
        <w:t xml:space="preserve"> басқа жұмыскерінен қымбат сыйлықтар алады. </w:t>
      </w:r>
    </w:p>
    <w:p w14:paraId="61E701BD"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Реттеудің ықтимал тәсілдері: </w:t>
      </w:r>
    </w:p>
    <w:p w14:paraId="763A93C3" w14:textId="77777777" w:rsidR="004F7ADE" w:rsidRDefault="004F7ADE" w:rsidP="004F7ADE">
      <w:pPr>
        <w:pStyle w:val="a8"/>
        <w:numPr>
          <w:ilvl w:val="0"/>
          <w:numId w:val="2"/>
        </w:numPr>
        <w:jc w:val="both"/>
        <w:rPr>
          <w:rFonts w:ascii="Times New Roman" w:hAnsi="Times New Roman" w:cs="Times New Roman"/>
          <w:sz w:val="24"/>
          <w:szCs w:val="24"/>
          <w:lang w:val="kk-KZ"/>
        </w:rPr>
      </w:pPr>
      <w:r>
        <w:rPr>
          <w:rFonts w:ascii="Times New Roman" w:hAnsi="Times New Roman" w:cs="Times New Roman"/>
          <w:sz w:val="24"/>
          <w:szCs w:val="24"/>
          <w:lang w:val="kk-KZ"/>
        </w:rPr>
        <w:t>қызметкерге</w:t>
      </w:r>
      <w:r w:rsidRPr="00883614">
        <w:rPr>
          <w:rFonts w:ascii="Times New Roman" w:hAnsi="Times New Roman" w:cs="Times New Roman"/>
          <w:sz w:val="24"/>
          <w:szCs w:val="24"/>
          <w:lang w:val="kk-KZ"/>
        </w:rPr>
        <w:t xml:space="preserve"> қымбат сыйлықты сыйға тартушыға қайтарып беруге ұсыныс жасау; қымбат тұратын сыйлықтарды сыйға тартудан/қабылдаудан бас тартуды ұсынатын корпоративтік мінез-құлық ережелерін белгілеу; </w:t>
      </w:r>
    </w:p>
    <w:p w14:paraId="40439374" w14:textId="77777777" w:rsidR="004F7ADE" w:rsidRDefault="004F7ADE" w:rsidP="004F7ADE">
      <w:pPr>
        <w:pStyle w:val="a8"/>
        <w:numPr>
          <w:ilvl w:val="0"/>
          <w:numId w:val="2"/>
        </w:numPr>
        <w:jc w:val="both"/>
        <w:rPr>
          <w:rFonts w:ascii="Times New Roman" w:hAnsi="Times New Roman" w:cs="Times New Roman"/>
          <w:sz w:val="24"/>
          <w:szCs w:val="24"/>
          <w:lang w:val="kk-KZ"/>
        </w:rPr>
      </w:pP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 xml:space="preserve">кермен (оның қарамағындағы адаммен) еңбек қатынастарын бұзу және сыбайлас жемқорлыққа қарсы заңнамаға сәйкес шаралар қабылдау. </w:t>
      </w:r>
    </w:p>
    <w:p w14:paraId="7B7CAD77"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7. К</w:t>
      </w:r>
      <w:r>
        <w:rPr>
          <w:rFonts w:ascii="Times New Roman" w:hAnsi="Times New Roman" w:cs="Times New Roman"/>
          <w:sz w:val="24"/>
          <w:szCs w:val="24"/>
          <w:lang w:val="kk-KZ"/>
        </w:rPr>
        <w:t>олледж қызметкері</w:t>
      </w:r>
      <w:r w:rsidRPr="00883614">
        <w:rPr>
          <w:rFonts w:ascii="Times New Roman" w:hAnsi="Times New Roman" w:cs="Times New Roman"/>
          <w:sz w:val="24"/>
          <w:szCs w:val="24"/>
          <w:lang w:val="kk-KZ"/>
        </w:rPr>
        <w:t xml:space="preserve"> еңбек міндеттерін орындау кезінде өзіне белгілі болған ақпаратты коммерциялық мәмілелер жасау кезінде өзі үшін немесе өзімен жеке мүдделілік байланысы бар басқа адам үшін пайда немесе бәсекелестік артықшылықтар алу үшін пайдаланады. </w:t>
      </w:r>
    </w:p>
    <w:p w14:paraId="7917B6BF" w14:textId="77777777" w:rsidR="004F7ADE" w:rsidRDefault="004F7ADE" w:rsidP="004F7ADE">
      <w:p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Реттеудің ықтимал тәсілдері: </w:t>
      </w:r>
    </w:p>
    <w:p w14:paraId="1DCABBCB" w14:textId="77777777" w:rsidR="004F7ADE" w:rsidRDefault="004F7ADE" w:rsidP="004F7ADE">
      <w:pPr>
        <w:pStyle w:val="a8"/>
        <w:numPr>
          <w:ilvl w:val="0"/>
          <w:numId w:val="2"/>
        </w:numPr>
        <w:jc w:val="both"/>
        <w:rPr>
          <w:rFonts w:ascii="Times New Roman" w:hAnsi="Times New Roman" w:cs="Times New Roman"/>
          <w:sz w:val="24"/>
          <w:szCs w:val="24"/>
          <w:lang w:val="kk-KZ"/>
        </w:rPr>
      </w:pP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керлерге еңбек міндеттерін орындауға байланысты белгілі болған ақпаратты жария етуге немесе жеке мақсаттарда пайдалануға тыйым салатын корпоративтік мінез-құлық қағидаларын белгілеу</w:t>
      </w:r>
      <w:r>
        <w:rPr>
          <w:rFonts w:ascii="Times New Roman" w:hAnsi="Times New Roman" w:cs="Times New Roman"/>
          <w:sz w:val="24"/>
          <w:szCs w:val="24"/>
          <w:lang w:val="kk-KZ"/>
        </w:rPr>
        <w:t>;</w:t>
      </w:r>
    </w:p>
    <w:p w14:paraId="05931EB6" w14:textId="77777777" w:rsidR="004F7ADE" w:rsidRPr="00E14052" w:rsidRDefault="004F7ADE" w:rsidP="004F7ADE">
      <w:pPr>
        <w:pStyle w:val="a8"/>
        <w:numPr>
          <w:ilvl w:val="0"/>
          <w:numId w:val="2"/>
        </w:numPr>
        <w:jc w:val="both"/>
        <w:rPr>
          <w:rFonts w:ascii="Times New Roman" w:hAnsi="Times New Roman" w:cs="Times New Roman"/>
          <w:sz w:val="24"/>
          <w:szCs w:val="24"/>
          <w:lang w:val="kk-KZ"/>
        </w:rPr>
      </w:pPr>
      <w:r w:rsidRPr="00883614">
        <w:rPr>
          <w:rFonts w:ascii="Times New Roman" w:hAnsi="Times New Roman" w:cs="Times New Roman"/>
          <w:sz w:val="24"/>
          <w:szCs w:val="24"/>
          <w:lang w:val="kk-KZ"/>
        </w:rPr>
        <w:t xml:space="preserve"> </w:t>
      </w:r>
      <w:r>
        <w:rPr>
          <w:rFonts w:ascii="Times New Roman" w:hAnsi="Times New Roman" w:cs="Times New Roman"/>
          <w:sz w:val="24"/>
          <w:szCs w:val="24"/>
          <w:lang w:val="kk-KZ"/>
        </w:rPr>
        <w:t>қызмет</w:t>
      </w:r>
      <w:r w:rsidRPr="00883614">
        <w:rPr>
          <w:rFonts w:ascii="Times New Roman" w:hAnsi="Times New Roman" w:cs="Times New Roman"/>
          <w:sz w:val="24"/>
          <w:szCs w:val="24"/>
          <w:lang w:val="kk-KZ"/>
        </w:rPr>
        <w:t xml:space="preserve">кермен арадағы еңбек қатынастарын бұзу. </w:t>
      </w:r>
    </w:p>
    <w:p w14:paraId="780DD5ED" w14:textId="77777777" w:rsidR="004F7ADE" w:rsidRDefault="004F7ADE" w:rsidP="004F7ADE">
      <w:pPr>
        <w:ind w:left="360"/>
        <w:jc w:val="both"/>
        <w:rPr>
          <w:rFonts w:ascii="Times New Roman" w:hAnsi="Times New Roman" w:cs="Times New Roman"/>
          <w:sz w:val="24"/>
          <w:szCs w:val="24"/>
          <w:lang w:val="kk-KZ"/>
        </w:rPr>
      </w:pPr>
    </w:p>
    <w:p w14:paraId="45D4CC93" w14:textId="77777777" w:rsidR="004F7ADE" w:rsidRDefault="004F7ADE" w:rsidP="004F7ADE">
      <w:pPr>
        <w:ind w:left="360"/>
        <w:jc w:val="both"/>
        <w:rPr>
          <w:rFonts w:ascii="Times New Roman" w:hAnsi="Times New Roman" w:cs="Times New Roman"/>
          <w:sz w:val="24"/>
          <w:szCs w:val="24"/>
          <w:lang w:val="kk-KZ"/>
        </w:rPr>
      </w:pPr>
    </w:p>
    <w:p w14:paraId="0FB8F766" w14:textId="77777777" w:rsidR="004F7ADE" w:rsidRDefault="004F7ADE" w:rsidP="004F7ADE">
      <w:pPr>
        <w:ind w:left="360"/>
        <w:jc w:val="both"/>
        <w:rPr>
          <w:rFonts w:ascii="Times New Roman" w:hAnsi="Times New Roman" w:cs="Times New Roman"/>
          <w:sz w:val="24"/>
          <w:szCs w:val="24"/>
          <w:lang w:val="kk-KZ"/>
        </w:rPr>
      </w:pPr>
    </w:p>
    <w:p w14:paraId="45F7CF48" w14:textId="77777777" w:rsidR="004F7ADE" w:rsidRDefault="004F7ADE" w:rsidP="004F7ADE">
      <w:pPr>
        <w:ind w:left="360"/>
        <w:jc w:val="both"/>
        <w:rPr>
          <w:rFonts w:ascii="Times New Roman" w:hAnsi="Times New Roman" w:cs="Times New Roman"/>
          <w:sz w:val="24"/>
          <w:szCs w:val="24"/>
          <w:lang w:val="kk-KZ"/>
        </w:rPr>
      </w:pPr>
    </w:p>
    <w:p w14:paraId="4ED7E515" w14:textId="77777777" w:rsidR="004F7ADE" w:rsidRDefault="004F7ADE" w:rsidP="004F7ADE">
      <w:pPr>
        <w:ind w:left="360"/>
        <w:jc w:val="both"/>
        <w:rPr>
          <w:rFonts w:ascii="Times New Roman" w:hAnsi="Times New Roman" w:cs="Times New Roman"/>
          <w:sz w:val="24"/>
          <w:szCs w:val="24"/>
          <w:lang w:val="kk-KZ"/>
        </w:rPr>
      </w:pPr>
    </w:p>
    <w:p w14:paraId="4B7C2DFF" w14:textId="77777777" w:rsidR="004F7ADE" w:rsidRDefault="004F7ADE" w:rsidP="004F7ADE">
      <w:pPr>
        <w:ind w:left="360"/>
        <w:jc w:val="both"/>
        <w:rPr>
          <w:rFonts w:ascii="Times New Roman" w:hAnsi="Times New Roman" w:cs="Times New Roman"/>
          <w:sz w:val="24"/>
          <w:szCs w:val="24"/>
          <w:lang w:val="kk-KZ"/>
        </w:rPr>
      </w:pPr>
    </w:p>
    <w:p w14:paraId="75FD6188" w14:textId="77777777" w:rsidR="004F7ADE" w:rsidRDefault="004F7ADE" w:rsidP="004F7ADE">
      <w:pPr>
        <w:ind w:left="360"/>
        <w:jc w:val="both"/>
        <w:rPr>
          <w:rFonts w:ascii="Times New Roman" w:hAnsi="Times New Roman" w:cs="Times New Roman"/>
          <w:sz w:val="24"/>
          <w:szCs w:val="24"/>
          <w:lang w:val="kk-KZ"/>
        </w:rPr>
      </w:pPr>
    </w:p>
    <w:p w14:paraId="14938CB4" w14:textId="77777777" w:rsidR="004F7ADE" w:rsidRDefault="004F7ADE" w:rsidP="004F7ADE">
      <w:pPr>
        <w:ind w:left="360"/>
        <w:jc w:val="both"/>
        <w:rPr>
          <w:rFonts w:ascii="Times New Roman" w:hAnsi="Times New Roman" w:cs="Times New Roman"/>
          <w:sz w:val="24"/>
          <w:szCs w:val="24"/>
          <w:lang w:val="kk-KZ"/>
        </w:rPr>
      </w:pPr>
    </w:p>
    <w:p w14:paraId="7B899740" w14:textId="77777777" w:rsidR="004F7ADE" w:rsidRDefault="004F7ADE" w:rsidP="004F7ADE">
      <w:pPr>
        <w:ind w:left="360"/>
        <w:jc w:val="both"/>
        <w:rPr>
          <w:rFonts w:ascii="Times New Roman" w:hAnsi="Times New Roman" w:cs="Times New Roman"/>
          <w:sz w:val="24"/>
          <w:szCs w:val="24"/>
          <w:lang w:val="kk-KZ"/>
        </w:rPr>
      </w:pPr>
    </w:p>
    <w:p w14:paraId="687C657D" w14:textId="77777777" w:rsidR="004F7ADE" w:rsidRDefault="004F7ADE" w:rsidP="004F7ADE">
      <w:pPr>
        <w:ind w:left="360"/>
        <w:jc w:val="both"/>
        <w:rPr>
          <w:rFonts w:ascii="Times New Roman" w:hAnsi="Times New Roman" w:cs="Times New Roman"/>
          <w:sz w:val="24"/>
          <w:szCs w:val="24"/>
          <w:lang w:val="kk-KZ"/>
        </w:rPr>
      </w:pPr>
    </w:p>
    <w:p w14:paraId="074E5457" w14:textId="77777777" w:rsidR="004F7ADE" w:rsidRDefault="004F7ADE" w:rsidP="004F7ADE">
      <w:pPr>
        <w:ind w:left="360"/>
        <w:jc w:val="both"/>
        <w:rPr>
          <w:rFonts w:ascii="Times New Roman" w:hAnsi="Times New Roman" w:cs="Times New Roman"/>
          <w:sz w:val="24"/>
          <w:szCs w:val="24"/>
          <w:lang w:val="kk-KZ"/>
        </w:rPr>
      </w:pPr>
    </w:p>
    <w:p w14:paraId="63063E9B" w14:textId="77777777" w:rsidR="004F7ADE" w:rsidRDefault="004F7ADE" w:rsidP="004F7ADE">
      <w:pPr>
        <w:ind w:left="360"/>
        <w:jc w:val="both"/>
        <w:rPr>
          <w:rFonts w:ascii="Times New Roman" w:hAnsi="Times New Roman" w:cs="Times New Roman"/>
          <w:sz w:val="24"/>
          <w:szCs w:val="24"/>
          <w:lang w:val="kk-KZ"/>
        </w:rPr>
      </w:pPr>
    </w:p>
    <w:p w14:paraId="019CB893" w14:textId="77777777" w:rsidR="004F7ADE" w:rsidRDefault="004F7ADE" w:rsidP="004F7ADE">
      <w:pPr>
        <w:ind w:left="360"/>
        <w:jc w:val="both"/>
        <w:rPr>
          <w:rFonts w:ascii="Times New Roman" w:hAnsi="Times New Roman" w:cs="Times New Roman"/>
          <w:sz w:val="24"/>
          <w:szCs w:val="24"/>
          <w:lang w:val="kk-KZ"/>
        </w:rPr>
      </w:pPr>
    </w:p>
    <w:p w14:paraId="746180F8" w14:textId="77777777" w:rsidR="004F7ADE" w:rsidRDefault="004F7ADE" w:rsidP="004F7ADE">
      <w:pPr>
        <w:ind w:left="360"/>
        <w:jc w:val="both"/>
        <w:rPr>
          <w:rFonts w:ascii="Times New Roman" w:hAnsi="Times New Roman" w:cs="Times New Roman"/>
          <w:sz w:val="24"/>
          <w:szCs w:val="24"/>
          <w:lang w:val="kk-KZ"/>
        </w:rPr>
      </w:pPr>
    </w:p>
    <w:p w14:paraId="5B9D9252" w14:textId="77777777" w:rsidR="004F7ADE" w:rsidRDefault="004F7ADE" w:rsidP="004F7ADE">
      <w:pPr>
        <w:ind w:left="360"/>
        <w:jc w:val="both"/>
        <w:rPr>
          <w:rFonts w:ascii="Times New Roman" w:hAnsi="Times New Roman" w:cs="Times New Roman"/>
          <w:sz w:val="24"/>
          <w:szCs w:val="24"/>
          <w:lang w:val="kk-KZ"/>
        </w:rPr>
      </w:pPr>
    </w:p>
    <w:p w14:paraId="47032C47" w14:textId="77777777" w:rsidR="004F7ADE" w:rsidRDefault="004F7ADE" w:rsidP="004F7ADE">
      <w:pPr>
        <w:ind w:left="360"/>
        <w:jc w:val="both"/>
        <w:rPr>
          <w:rFonts w:ascii="Times New Roman" w:hAnsi="Times New Roman" w:cs="Times New Roman"/>
          <w:sz w:val="24"/>
          <w:szCs w:val="24"/>
          <w:lang w:val="kk-KZ"/>
        </w:rPr>
      </w:pPr>
    </w:p>
    <w:p w14:paraId="3D77D57B" w14:textId="77777777" w:rsidR="004F7ADE" w:rsidRDefault="004F7ADE" w:rsidP="004F7ADE">
      <w:pPr>
        <w:ind w:left="360"/>
        <w:jc w:val="right"/>
        <w:rPr>
          <w:rFonts w:ascii="Times New Roman" w:hAnsi="Times New Roman" w:cs="Times New Roman"/>
          <w:sz w:val="24"/>
          <w:szCs w:val="24"/>
          <w:lang w:val="kk-KZ"/>
        </w:rPr>
      </w:pPr>
    </w:p>
    <w:p w14:paraId="3945B5A9"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lastRenderedPageBreak/>
        <w:t>"Маңғыстау облыстық жоғары медициналық колледжі" ШЖҚ МКК</w:t>
      </w:r>
    </w:p>
    <w:p w14:paraId="4256F667"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t xml:space="preserve"> мүдделер қақтығысын реттеу жөніндегі </w:t>
      </w:r>
    </w:p>
    <w:p w14:paraId="1D379760"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t xml:space="preserve">ережесінің 2-қосымшасы </w:t>
      </w:r>
    </w:p>
    <w:p w14:paraId="78B6FC10" w14:textId="77777777" w:rsidR="004F7ADE" w:rsidRPr="00E14052" w:rsidRDefault="004F7ADE" w:rsidP="004F7ADE">
      <w:pPr>
        <w:ind w:left="360"/>
        <w:jc w:val="center"/>
        <w:rPr>
          <w:rFonts w:ascii="Times New Roman" w:hAnsi="Times New Roman" w:cs="Times New Roman"/>
          <w:b/>
          <w:bCs/>
          <w:sz w:val="24"/>
          <w:szCs w:val="24"/>
          <w:lang w:val="kk-KZ"/>
        </w:rPr>
      </w:pPr>
      <w:r w:rsidRPr="00E14052">
        <w:rPr>
          <w:rFonts w:ascii="Times New Roman" w:hAnsi="Times New Roman" w:cs="Times New Roman"/>
          <w:b/>
          <w:bCs/>
          <w:sz w:val="24"/>
          <w:szCs w:val="24"/>
          <w:lang w:val="kk-KZ"/>
        </w:rPr>
        <w:t>Қызметкерлердің мүдделер қақтығысы бойынша</w:t>
      </w:r>
    </w:p>
    <w:p w14:paraId="1B22A4FB" w14:textId="5FF1214A" w:rsidR="004F7ADE" w:rsidRDefault="004F7ADE" w:rsidP="00E71632">
      <w:pPr>
        <w:ind w:left="360"/>
        <w:jc w:val="center"/>
        <w:rPr>
          <w:rFonts w:ascii="Times New Roman" w:hAnsi="Times New Roman" w:cs="Times New Roman"/>
          <w:sz w:val="24"/>
          <w:szCs w:val="24"/>
          <w:lang w:val="kk-KZ"/>
        </w:rPr>
      </w:pPr>
      <w:r w:rsidRPr="00E14052">
        <w:rPr>
          <w:rFonts w:ascii="Times New Roman" w:hAnsi="Times New Roman" w:cs="Times New Roman"/>
          <w:b/>
          <w:bCs/>
          <w:sz w:val="24"/>
          <w:szCs w:val="24"/>
          <w:lang w:val="kk-KZ"/>
        </w:rPr>
        <w:t>МІНДЕТТЕМЕСІ</w:t>
      </w:r>
      <w:r w:rsidRPr="00E14052">
        <w:rPr>
          <w:rFonts w:ascii="Times New Roman" w:hAnsi="Times New Roman" w:cs="Times New Roman"/>
          <w:sz w:val="24"/>
          <w:szCs w:val="24"/>
          <w:lang w:val="kk-KZ"/>
        </w:rPr>
        <w:t xml:space="preserve"> </w:t>
      </w:r>
    </w:p>
    <w:p w14:paraId="1B1FEF3A" w14:textId="77777777" w:rsidR="004F7ADE" w:rsidRPr="00E14052" w:rsidRDefault="004F7ADE" w:rsidP="004F7ADE">
      <w:pPr>
        <w:ind w:left="360"/>
        <w:jc w:val="center"/>
        <w:rPr>
          <w:rFonts w:ascii="Times New Roman" w:hAnsi="Times New Roman" w:cs="Times New Roman"/>
          <w:i/>
          <w:iCs/>
          <w:sz w:val="24"/>
          <w:szCs w:val="24"/>
          <w:lang w:val="kk-KZ"/>
        </w:rPr>
      </w:pPr>
      <w:r w:rsidRPr="00E14052">
        <w:rPr>
          <w:rFonts w:ascii="Times New Roman" w:hAnsi="Times New Roman" w:cs="Times New Roman"/>
          <w:sz w:val="24"/>
          <w:szCs w:val="24"/>
          <w:lang w:val="kk-KZ"/>
        </w:rPr>
        <w:t xml:space="preserve">Мен, ____________________________________________________________________ </w:t>
      </w:r>
      <w:r w:rsidRPr="00E14052">
        <w:rPr>
          <w:rFonts w:ascii="Times New Roman" w:hAnsi="Times New Roman" w:cs="Times New Roman"/>
          <w:i/>
          <w:iCs/>
          <w:sz w:val="24"/>
          <w:szCs w:val="24"/>
          <w:lang w:val="kk-KZ"/>
        </w:rPr>
        <w:t xml:space="preserve">Лауазымы, тегі, аты, әкесінің аты </w:t>
      </w:r>
    </w:p>
    <w:p w14:paraId="332946D5"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w:t>
      </w:r>
      <w:r>
        <w:rPr>
          <w:rFonts w:ascii="Times New Roman" w:hAnsi="Times New Roman" w:cs="Times New Roman"/>
          <w:sz w:val="24"/>
          <w:szCs w:val="24"/>
          <w:lang w:val="kk-KZ"/>
        </w:rPr>
        <w:t>Маңғыстау облыстық жоғары медициналық колледжі</w:t>
      </w:r>
      <w:r w:rsidRPr="00E14052">
        <w:rPr>
          <w:rFonts w:ascii="Times New Roman" w:hAnsi="Times New Roman" w:cs="Times New Roman"/>
          <w:sz w:val="24"/>
          <w:szCs w:val="24"/>
          <w:lang w:val="kk-KZ"/>
        </w:rPr>
        <w:t>" ШЖҚ М</w:t>
      </w:r>
      <w:r>
        <w:rPr>
          <w:rFonts w:ascii="Times New Roman" w:hAnsi="Times New Roman" w:cs="Times New Roman"/>
          <w:sz w:val="24"/>
          <w:szCs w:val="24"/>
          <w:lang w:val="kk-KZ"/>
        </w:rPr>
        <w:t>К</w:t>
      </w:r>
      <w:r w:rsidRPr="00E14052">
        <w:rPr>
          <w:rFonts w:ascii="Times New Roman" w:hAnsi="Times New Roman" w:cs="Times New Roman"/>
          <w:sz w:val="24"/>
          <w:szCs w:val="24"/>
          <w:lang w:val="kk-KZ"/>
        </w:rPr>
        <w:t xml:space="preserve">К (бұдан әрі - </w:t>
      </w:r>
      <w:r>
        <w:rPr>
          <w:rFonts w:ascii="Times New Roman" w:hAnsi="Times New Roman" w:cs="Times New Roman"/>
          <w:sz w:val="24"/>
          <w:szCs w:val="24"/>
          <w:lang w:val="kk-KZ"/>
        </w:rPr>
        <w:t>Колледж</w:t>
      </w:r>
      <w:r w:rsidRPr="00E14052">
        <w:rPr>
          <w:rFonts w:ascii="Times New Roman" w:hAnsi="Times New Roman" w:cs="Times New Roman"/>
          <w:sz w:val="24"/>
          <w:szCs w:val="24"/>
          <w:lang w:val="kk-KZ"/>
        </w:rPr>
        <w:t xml:space="preserve">) сыбайлас жемқорлыққа және коммерциялық параға сатып алуға қарсы іс-қимыл жөніндегі Комплаенс саясатымен келісетінімді, рәсімдік құжаттарда және Комплаенс саясатында белгіленген барлық талаптарды ұстанатынымды мәлімдеймін. </w:t>
      </w:r>
    </w:p>
    <w:p w14:paraId="518F2D26" w14:textId="77777777" w:rsidR="004F7ADE" w:rsidRPr="00E14052"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Сыбайлас жемқорлыққа және коммерциялық параға сатып алуға қарсы ісқимыл жүйесінде белгіленген Комплаенс саясаты мен рәсімдерін ұстануға, әдістерді қолдануға, қағидаттарды, өлшемшарттарды ұстануға және ережелерді сақтауға міндеттенемін. Мен: </w:t>
      </w:r>
    </w:p>
    <w:p w14:paraId="7CC3E77D"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1) Осы міндеттемені мүлтіксіз ұстануға, маған тапсырылатын жұмысты жауаптылықпен, қалтқысыз және сапалы орындауға. </w:t>
      </w:r>
    </w:p>
    <w:p w14:paraId="02949AB4"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2) К</w:t>
      </w:r>
      <w:r>
        <w:rPr>
          <w:rFonts w:ascii="Times New Roman" w:hAnsi="Times New Roman" w:cs="Times New Roman"/>
          <w:sz w:val="24"/>
          <w:szCs w:val="24"/>
          <w:lang w:val="kk-KZ"/>
        </w:rPr>
        <w:t>олледж</w:t>
      </w:r>
      <w:r w:rsidRPr="00E14052">
        <w:rPr>
          <w:rFonts w:ascii="Times New Roman" w:hAnsi="Times New Roman" w:cs="Times New Roman"/>
          <w:sz w:val="24"/>
          <w:szCs w:val="24"/>
          <w:lang w:val="kk-KZ"/>
        </w:rPr>
        <w:t xml:space="preserve"> мүдделерін жеке мүдделерімді, туыстарым мен достарымның мүдделерін ескерместен, басшылыққа алуға. </w:t>
      </w:r>
    </w:p>
    <w:p w14:paraId="19FF9B46"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3) Мүдделер қақтығысына әкелуі мүмкін жағдайлар мен мән-жағдайлардан аулақ болуға; </w:t>
      </w:r>
    </w:p>
    <w:p w14:paraId="7DF48287"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4) Лауазымдық міндеттерімді атқару кезінде мүдделер қақтығысына әкелетін немесе әкелуі мүмкін жеке мүдделіліктің туындағаны туралы жұмыс берушіге дереу, жазбаша түрде хабарлауға. </w:t>
      </w:r>
    </w:p>
    <w:p w14:paraId="28406B6E"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5) Туындаған мүдделер қақтығысын реттеуге жәрдемдесуге. </w:t>
      </w:r>
    </w:p>
    <w:p w14:paraId="4A663480"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6) Өз міндеттемелерімді орындау кезінде әділ, объективті және тәуелсіз болуға. </w:t>
      </w:r>
    </w:p>
    <w:p w14:paraId="4DF8EEA9"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7) Өзімнің лауазымдық міндеттерімді орындауға байланысты контрагенттерден және әріптестерден немесе олардың өкілдерінен сыйлықтар (оның ішінде ақша) немесе қызметтер алмауға. </w:t>
      </w:r>
    </w:p>
    <w:p w14:paraId="61E8B344"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8) Менің тарапымнан және басқа жұмыскерлер тарапынан осы міндеттемені бұзу фактілеріне жол бермеу және жолын кесу. </w:t>
      </w:r>
    </w:p>
    <w:p w14:paraId="37322ACB"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9) Контрагенттер мен серіктестердің қызметіне араласуға және олардың мүдделерін көтермелеуге жол бермеуге МІНДЕТТЕНЕМІН. </w:t>
      </w:r>
    </w:p>
    <w:p w14:paraId="1AA08796" w14:textId="77777777" w:rsidR="004F7ADE" w:rsidRDefault="004F7ADE" w:rsidP="004F7ADE">
      <w:pPr>
        <w:ind w:left="360"/>
        <w:jc w:val="both"/>
        <w:rPr>
          <w:rFonts w:ascii="Times New Roman" w:hAnsi="Times New Roman" w:cs="Times New Roman"/>
          <w:sz w:val="24"/>
          <w:szCs w:val="24"/>
          <w:lang w:val="kk-KZ"/>
        </w:rPr>
      </w:pPr>
    </w:p>
    <w:p w14:paraId="1B7E572B"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 xml:space="preserve">«______» _________ </w:t>
      </w:r>
      <w:r w:rsidRPr="00E14052">
        <w:rPr>
          <w:rFonts w:ascii="Times New Roman" w:hAnsi="Times New Roman" w:cs="Times New Roman"/>
          <w:i/>
          <w:iCs/>
          <w:sz w:val="24"/>
          <w:szCs w:val="24"/>
          <w:lang w:val="kk-KZ"/>
        </w:rPr>
        <w:t>20__ жыл ______________ _________________ қолы тегі, аты-жөні</w:t>
      </w:r>
      <w:r w:rsidRPr="00E14052">
        <w:rPr>
          <w:rFonts w:ascii="Times New Roman" w:hAnsi="Times New Roman" w:cs="Times New Roman"/>
          <w:sz w:val="24"/>
          <w:szCs w:val="24"/>
          <w:lang w:val="kk-KZ"/>
        </w:rPr>
        <w:t xml:space="preserve"> </w:t>
      </w:r>
    </w:p>
    <w:p w14:paraId="58E2BFA5" w14:textId="77777777" w:rsidR="004F7ADE" w:rsidRDefault="004F7ADE" w:rsidP="004F7ADE">
      <w:pPr>
        <w:ind w:left="360"/>
        <w:jc w:val="right"/>
        <w:rPr>
          <w:rFonts w:ascii="Times New Roman" w:hAnsi="Times New Roman" w:cs="Times New Roman"/>
          <w:sz w:val="24"/>
          <w:szCs w:val="24"/>
          <w:lang w:val="kk-KZ"/>
        </w:rPr>
      </w:pPr>
      <w:r w:rsidRPr="00E14052">
        <w:rPr>
          <w:rFonts w:ascii="Times New Roman" w:hAnsi="Times New Roman" w:cs="Times New Roman"/>
          <w:sz w:val="24"/>
          <w:szCs w:val="24"/>
          <w:lang w:val="kk-KZ"/>
        </w:rPr>
        <w:lastRenderedPageBreak/>
        <w:t xml:space="preserve"> </w:t>
      </w:r>
    </w:p>
    <w:p w14:paraId="0DDF1189"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t xml:space="preserve">"Маңғыстау облыстық жоғары медициналық колледжі" </w:t>
      </w:r>
    </w:p>
    <w:p w14:paraId="41B05A29"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t xml:space="preserve">ШЖҚ МКК мүдделер қақтығысын реттеу жөніндегі </w:t>
      </w:r>
    </w:p>
    <w:p w14:paraId="257FA2E0" w14:textId="77777777" w:rsidR="004F7ADE" w:rsidRPr="00E14052" w:rsidRDefault="004F7ADE" w:rsidP="004F7ADE">
      <w:pPr>
        <w:ind w:left="360"/>
        <w:jc w:val="right"/>
        <w:rPr>
          <w:rFonts w:ascii="Times New Roman" w:hAnsi="Times New Roman" w:cs="Times New Roman"/>
          <w:i/>
          <w:iCs/>
          <w:sz w:val="20"/>
          <w:szCs w:val="20"/>
          <w:lang w:val="kk-KZ"/>
        </w:rPr>
      </w:pPr>
      <w:r w:rsidRPr="00E14052">
        <w:rPr>
          <w:rFonts w:ascii="Times New Roman" w:hAnsi="Times New Roman" w:cs="Times New Roman"/>
          <w:i/>
          <w:iCs/>
          <w:sz w:val="20"/>
          <w:szCs w:val="20"/>
          <w:lang w:val="kk-KZ"/>
        </w:rPr>
        <w:t xml:space="preserve">ережесінің 3-қосымшасы  </w:t>
      </w:r>
    </w:p>
    <w:p w14:paraId="2C9825E5" w14:textId="77777777" w:rsidR="004F7ADE" w:rsidRDefault="004F7ADE" w:rsidP="004F7ADE">
      <w:pPr>
        <w:ind w:left="360"/>
        <w:jc w:val="both"/>
        <w:rPr>
          <w:rFonts w:ascii="Times New Roman" w:hAnsi="Times New Roman" w:cs="Times New Roman"/>
          <w:sz w:val="24"/>
          <w:szCs w:val="24"/>
          <w:lang w:val="kk-KZ"/>
        </w:rPr>
      </w:pPr>
    </w:p>
    <w:p w14:paraId="63F296B5" w14:textId="77777777" w:rsidR="004F7ADE" w:rsidRDefault="004F7ADE" w:rsidP="004F7ADE">
      <w:pPr>
        <w:ind w:left="360"/>
        <w:jc w:val="right"/>
        <w:rPr>
          <w:rFonts w:ascii="Times New Roman" w:hAnsi="Times New Roman" w:cs="Times New Roman"/>
          <w:sz w:val="24"/>
          <w:szCs w:val="24"/>
          <w:lang w:val="kk-KZ"/>
        </w:rPr>
      </w:pPr>
      <w:r w:rsidRPr="00E14052">
        <w:rPr>
          <w:rFonts w:ascii="Times New Roman" w:hAnsi="Times New Roman" w:cs="Times New Roman"/>
          <w:sz w:val="24"/>
          <w:szCs w:val="24"/>
          <w:lang w:val="kk-KZ"/>
        </w:rPr>
        <w:t>"</w:t>
      </w:r>
      <w:r>
        <w:rPr>
          <w:rFonts w:ascii="Times New Roman" w:hAnsi="Times New Roman" w:cs="Times New Roman"/>
          <w:sz w:val="24"/>
          <w:szCs w:val="24"/>
          <w:lang w:val="kk-KZ"/>
        </w:rPr>
        <w:t>Маңғыстау облыстық жоғары медициналық колледжі</w:t>
      </w:r>
      <w:r w:rsidRPr="00E14052">
        <w:rPr>
          <w:rFonts w:ascii="Times New Roman" w:hAnsi="Times New Roman" w:cs="Times New Roman"/>
          <w:sz w:val="24"/>
          <w:szCs w:val="24"/>
          <w:lang w:val="kk-KZ"/>
        </w:rPr>
        <w:t xml:space="preserve">" </w:t>
      </w:r>
    </w:p>
    <w:p w14:paraId="6C8C99C2" w14:textId="77777777" w:rsidR="004F7ADE" w:rsidRDefault="004F7ADE" w:rsidP="004F7ADE">
      <w:pPr>
        <w:ind w:left="360"/>
        <w:jc w:val="right"/>
        <w:rPr>
          <w:rFonts w:ascii="Times New Roman" w:hAnsi="Times New Roman" w:cs="Times New Roman"/>
          <w:sz w:val="24"/>
          <w:szCs w:val="24"/>
          <w:lang w:val="kk-KZ"/>
        </w:rPr>
      </w:pPr>
      <w:r w:rsidRPr="00E14052">
        <w:rPr>
          <w:rFonts w:ascii="Times New Roman" w:hAnsi="Times New Roman" w:cs="Times New Roman"/>
          <w:sz w:val="24"/>
          <w:szCs w:val="24"/>
          <w:lang w:val="kk-KZ"/>
        </w:rPr>
        <w:t>ШЖҚ М</w:t>
      </w:r>
      <w:r>
        <w:rPr>
          <w:rFonts w:ascii="Times New Roman" w:hAnsi="Times New Roman" w:cs="Times New Roman"/>
          <w:sz w:val="24"/>
          <w:szCs w:val="24"/>
          <w:lang w:val="kk-KZ"/>
        </w:rPr>
        <w:t>К</w:t>
      </w:r>
      <w:r w:rsidRPr="00E14052">
        <w:rPr>
          <w:rFonts w:ascii="Times New Roman" w:hAnsi="Times New Roman" w:cs="Times New Roman"/>
          <w:sz w:val="24"/>
          <w:szCs w:val="24"/>
          <w:lang w:val="kk-KZ"/>
        </w:rPr>
        <w:t>К  директоры С.</w:t>
      </w:r>
      <w:r>
        <w:rPr>
          <w:rFonts w:ascii="Times New Roman" w:hAnsi="Times New Roman" w:cs="Times New Roman"/>
          <w:sz w:val="24"/>
          <w:szCs w:val="24"/>
          <w:lang w:val="kk-KZ"/>
        </w:rPr>
        <w:t>Насиголлакызына</w:t>
      </w:r>
      <w:r w:rsidRPr="00E14052">
        <w:rPr>
          <w:rFonts w:ascii="Times New Roman" w:hAnsi="Times New Roman" w:cs="Times New Roman"/>
          <w:sz w:val="24"/>
          <w:szCs w:val="24"/>
          <w:lang w:val="kk-KZ"/>
        </w:rPr>
        <w:t xml:space="preserve"> </w:t>
      </w:r>
    </w:p>
    <w:p w14:paraId="68F398EA" w14:textId="77777777" w:rsidR="004F7ADE" w:rsidRPr="00CC03DA" w:rsidRDefault="004F7ADE" w:rsidP="004F7ADE">
      <w:pPr>
        <w:ind w:left="360"/>
        <w:jc w:val="right"/>
        <w:rPr>
          <w:rFonts w:ascii="Times New Roman" w:hAnsi="Times New Roman" w:cs="Times New Roman"/>
          <w:i/>
          <w:iCs/>
          <w:sz w:val="24"/>
          <w:szCs w:val="24"/>
          <w:lang w:val="kk-KZ"/>
        </w:rPr>
      </w:pPr>
      <w:r w:rsidRPr="00CC03DA">
        <w:rPr>
          <w:rFonts w:ascii="Times New Roman" w:hAnsi="Times New Roman" w:cs="Times New Roman"/>
          <w:i/>
          <w:iCs/>
          <w:sz w:val="24"/>
          <w:szCs w:val="24"/>
          <w:lang w:val="kk-KZ"/>
        </w:rPr>
        <w:t>кімнен _________________________________</w:t>
      </w:r>
      <w:r>
        <w:rPr>
          <w:rFonts w:ascii="Times New Roman" w:hAnsi="Times New Roman" w:cs="Times New Roman"/>
          <w:i/>
          <w:iCs/>
          <w:sz w:val="24"/>
          <w:szCs w:val="24"/>
          <w:lang w:val="kk-KZ"/>
        </w:rPr>
        <w:t>(лауазымы)</w:t>
      </w:r>
    </w:p>
    <w:p w14:paraId="643E4982" w14:textId="77777777" w:rsidR="004F7ADE" w:rsidRPr="00CC03DA" w:rsidRDefault="004F7ADE" w:rsidP="004F7ADE">
      <w:pPr>
        <w:ind w:left="360"/>
        <w:jc w:val="right"/>
        <w:rPr>
          <w:rFonts w:ascii="Times New Roman" w:hAnsi="Times New Roman" w:cs="Times New Roman"/>
          <w:i/>
          <w:iCs/>
          <w:sz w:val="24"/>
          <w:szCs w:val="24"/>
          <w:lang w:val="kk-KZ"/>
        </w:rPr>
      </w:pPr>
      <w:r w:rsidRPr="00CC03DA">
        <w:rPr>
          <w:rFonts w:ascii="Times New Roman" w:hAnsi="Times New Roman" w:cs="Times New Roman"/>
          <w:i/>
          <w:iCs/>
          <w:sz w:val="24"/>
          <w:szCs w:val="24"/>
          <w:lang w:val="kk-KZ"/>
        </w:rPr>
        <w:t xml:space="preserve"> ________________________________ (Т.А.Ә) </w:t>
      </w:r>
    </w:p>
    <w:p w14:paraId="4496EDC6" w14:textId="77777777" w:rsidR="004F7ADE" w:rsidRDefault="004F7ADE" w:rsidP="004F7ADE">
      <w:pPr>
        <w:ind w:left="360"/>
        <w:jc w:val="center"/>
        <w:rPr>
          <w:rFonts w:ascii="Times New Roman" w:hAnsi="Times New Roman" w:cs="Times New Roman"/>
          <w:b/>
          <w:bCs/>
          <w:sz w:val="28"/>
          <w:szCs w:val="28"/>
          <w:lang w:val="kk-KZ"/>
        </w:rPr>
      </w:pPr>
    </w:p>
    <w:p w14:paraId="6D2C8DD5" w14:textId="77777777" w:rsidR="004F7ADE" w:rsidRPr="00CC03DA" w:rsidRDefault="004F7ADE" w:rsidP="004F7ADE">
      <w:pPr>
        <w:ind w:left="360"/>
        <w:jc w:val="center"/>
        <w:rPr>
          <w:rFonts w:ascii="Times New Roman" w:hAnsi="Times New Roman" w:cs="Times New Roman"/>
          <w:b/>
          <w:bCs/>
          <w:sz w:val="28"/>
          <w:szCs w:val="28"/>
          <w:lang w:val="kk-KZ"/>
        </w:rPr>
      </w:pPr>
      <w:r w:rsidRPr="00CC03DA">
        <w:rPr>
          <w:rFonts w:ascii="Times New Roman" w:hAnsi="Times New Roman" w:cs="Times New Roman"/>
          <w:b/>
          <w:bCs/>
          <w:sz w:val="28"/>
          <w:szCs w:val="28"/>
          <w:lang w:val="kk-KZ"/>
        </w:rPr>
        <w:t>Хабарлама</w:t>
      </w:r>
    </w:p>
    <w:p w14:paraId="614A1A77" w14:textId="77777777" w:rsidR="004F7ADE" w:rsidRDefault="004F7ADE" w:rsidP="004F7ADE">
      <w:pPr>
        <w:ind w:left="360"/>
        <w:jc w:val="both"/>
        <w:rPr>
          <w:rFonts w:ascii="Times New Roman" w:hAnsi="Times New Roman" w:cs="Times New Roman"/>
          <w:sz w:val="24"/>
          <w:szCs w:val="24"/>
          <w:lang w:val="kk-KZ"/>
        </w:rPr>
      </w:pPr>
      <w:r w:rsidRPr="00E14052">
        <w:rPr>
          <w:rFonts w:ascii="Times New Roman" w:hAnsi="Times New Roman" w:cs="Times New Roman"/>
          <w:sz w:val="24"/>
          <w:szCs w:val="24"/>
          <w:lang w:val="kk-KZ"/>
        </w:rPr>
        <w:t>Лауазымдық міндеттерімді орындау кезінде мүдделер қақтығысына әкелетін немесе әкелуі мүмкін жеке мүдделілігімнің пайда болғаны туралы хабарлаймын (</w:t>
      </w:r>
      <w:r w:rsidRPr="00CC03DA">
        <w:rPr>
          <w:rFonts w:ascii="Times New Roman" w:hAnsi="Times New Roman" w:cs="Times New Roman"/>
          <w:i/>
          <w:iCs/>
          <w:sz w:val="24"/>
          <w:szCs w:val="24"/>
          <w:lang w:val="kk-KZ"/>
        </w:rPr>
        <w:t>керегінің астын сызу</w:t>
      </w:r>
      <w:r w:rsidRPr="00E14052">
        <w:rPr>
          <w:rFonts w:ascii="Times New Roman" w:hAnsi="Times New Roman" w:cs="Times New Roman"/>
          <w:sz w:val="24"/>
          <w:szCs w:val="24"/>
          <w:lang w:val="kk-KZ"/>
        </w:rPr>
        <w:t xml:space="preserve">). </w:t>
      </w:r>
    </w:p>
    <w:p w14:paraId="72E62B42" w14:textId="77777777" w:rsidR="004F7ADE" w:rsidRDefault="004F7ADE" w:rsidP="004F7ADE">
      <w:pPr>
        <w:ind w:left="360"/>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Жеке мүдделіліктің туындауына негіз болып табылатын мәнжайлар:______________________________________________________________ ____________________________________________________________________ ___________________________________________________ Орындалуы жеке мүдделілікке әсер ететін немесе әсер етуі мүмкін лауазымдық міндеттер ___________________________________ __________________________________________________________________ __________________________________________________________________ Мүдделер қақтығысын болдырмау немесе реттеу бойынша ұсынылатын (қабылданған) шаралар: _________________________________ __________________________________________________________________ __________________________________________________________________ </w:t>
      </w:r>
    </w:p>
    <w:p w14:paraId="03166FA0" w14:textId="77777777" w:rsidR="004F7ADE" w:rsidRDefault="004F7ADE" w:rsidP="004F7ADE">
      <w:pPr>
        <w:ind w:left="360"/>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Қосымша мәліметтер (болған жағдайда): ___________________________ __________________________________________________________________ ___________________________________________________________________ </w:t>
      </w:r>
    </w:p>
    <w:p w14:paraId="0EC50F4A" w14:textId="77777777" w:rsidR="004F7ADE" w:rsidRDefault="004F7ADE" w:rsidP="004F7ADE">
      <w:pPr>
        <w:ind w:left="360"/>
        <w:jc w:val="both"/>
        <w:rPr>
          <w:rFonts w:ascii="Times New Roman" w:hAnsi="Times New Roman" w:cs="Times New Roman"/>
          <w:sz w:val="24"/>
          <w:szCs w:val="24"/>
          <w:lang w:val="kk-KZ"/>
        </w:rPr>
      </w:pPr>
    </w:p>
    <w:p w14:paraId="38E84C46" w14:textId="77777777" w:rsidR="004F7ADE" w:rsidRDefault="004F7ADE" w:rsidP="004F7ADE">
      <w:pPr>
        <w:ind w:left="360"/>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Комиссия отырысына тікелей қатысуы: ______________________ __________________________________________________________________ </w:t>
      </w:r>
    </w:p>
    <w:p w14:paraId="42C2E15C" w14:textId="77777777" w:rsidR="004F7ADE" w:rsidRDefault="004F7ADE" w:rsidP="004F7ADE">
      <w:pPr>
        <w:ind w:left="360"/>
        <w:jc w:val="both"/>
        <w:rPr>
          <w:rFonts w:ascii="Times New Roman" w:hAnsi="Times New Roman" w:cs="Times New Roman"/>
          <w:sz w:val="24"/>
          <w:szCs w:val="24"/>
          <w:lang w:val="kk-KZ"/>
        </w:rPr>
      </w:pPr>
    </w:p>
    <w:p w14:paraId="494C6EA6" w14:textId="77777777" w:rsidR="004F7ADE" w:rsidRPr="00CC03DA" w:rsidRDefault="004F7ADE" w:rsidP="004F7ADE">
      <w:pPr>
        <w:ind w:left="360"/>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______________________ (ТАӘ, қолы) ______________________</w:t>
      </w:r>
    </w:p>
    <w:p w14:paraId="143DA32F" w14:textId="77777777" w:rsidR="004F7ADE" w:rsidRPr="00CC03DA" w:rsidRDefault="004F7ADE" w:rsidP="004F7ADE">
      <w:pPr>
        <w:jc w:val="both"/>
        <w:rPr>
          <w:rFonts w:ascii="Times New Roman" w:hAnsi="Times New Roman" w:cs="Times New Roman"/>
          <w:sz w:val="24"/>
          <w:szCs w:val="24"/>
          <w:lang w:val="kk-KZ"/>
        </w:rPr>
      </w:pPr>
    </w:p>
    <w:p w14:paraId="0CFE7512" w14:textId="77777777" w:rsidR="004F7ADE" w:rsidRDefault="004F7ADE" w:rsidP="00E71632">
      <w:pPr>
        <w:rPr>
          <w:rFonts w:ascii="Times New Roman" w:hAnsi="Times New Roman" w:cs="Times New Roman"/>
          <w:i/>
          <w:iCs/>
          <w:sz w:val="20"/>
          <w:szCs w:val="20"/>
          <w:lang w:val="kk-KZ"/>
        </w:rPr>
      </w:pPr>
    </w:p>
    <w:p w14:paraId="18DDFC72" w14:textId="77777777" w:rsidR="004F7ADE" w:rsidRPr="00CC03DA" w:rsidRDefault="004F7ADE" w:rsidP="004F7ADE">
      <w:pPr>
        <w:jc w:val="right"/>
        <w:rPr>
          <w:rFonts w:ascii="Times New Roman" w:hAnsi="Times New Roman" w:cs="Times New Roman"/>
          <w:i/>
          <w:iCs/>
          <w:sz w:val="20"/>
          <w:szCs w:val="20"/>
          <w:lang w:val="kk-KZ"/>
        </w:rPr>
      </w:pPr>
      <w:r w:rsidRPr="00CC03DA">
        <w:rPr>
          <w:rFonts w:ascii="Times New Roman" w:hAnsi="Times New Roman" w:cs="Times New Roman"/>
          <w:i/>
          <w:iCs/>
          <w:sz w:val="20"/>
          <w:szCs w:val="20"/>
          <w:lang w:val="kk-KZ"/>
        </w:rPr>
        <w:lastRenderedPageBreak/>
        <w:t xml:space="preserve">"Маңғыстау облыстық жоғары медициналық колледжі" ШЖҚ МКК </w:t>
      </w:r>
    </w:p>
    <w:p w14:paraId="172A7124" w14:textId="77777777" w:rsidR="004F7ADE" w:rsidRPr="00CC03DA" w:rsidRDefault="004F7ADE" w:rsidP="004F7ADE">
      <w:pPr>
        <w:jc w:val="right"/>
        <w:rPr>
          <w:rFonts w:ascii="Times New Roman" w:hAnsi="Times New Roman" w:cs="Times New Roman"/>
          <w:i/>
          <w:iCs/>
          <w:sz w:val="20"/>
          <w:szCs w:val="20"/>
          <w:lang w:val="kk-KZ"/>
        </w:rPr>
      </w:pPr>
      <w:r w:rsidRPr="00CC03DA">
        <w:rPr>
          <w:rFonts w:ascii="Times New Roman" w:hAnsi="Times New Roman" w:cs="Times New Roman"/>
          <w:i/>
          <w:iCs/>
          <w:sz w:val="20"/>
          <w:szCs w:val="20"/>
          <w:lang w:val="kk-KZ"/>
        </w:rPr>
        <w:t xml:space="preserve">мүдделер қақтығысын реттеу жөніндегі </w:t>
      </w:r>
    </w:p>
    <w:p w14:paraId="52432FBE" w14:textId="77777777" w:rsidR="004F7ADE" w:rsidRPr="00CC03DA" w:rsidRDefault="004F7ADE" w:rsidP="004F7ADE">
      <w:pPr>
        <w:jc w:val="right"/>
        <w:rPr>
          <w:rFonts w:ascii="Times New Roman" w:hAnsi="Times New Roman" w:cs="Times New Roman"/>
          <w:i/>
          <w:iCs/>
          <w:sz w:val="20"/>
          <w:szCs w:val="20"/>
          <w:lang w:val="kk-KZ"/>
        </w:rPr>
      </w:pPr>
      <w:r w:rsidRPr="00CC03DA">
        <w:rPr>
          <w:rFonts w:ascii="Times New Roman" w:hAnsi="Times New Roman" w:cs="Times New Roman"/>
          <w:i/>
          <w:iCs/>
          <w:sz w:val="20"/>
          <w:szCs w:val="20"/>
          <w:lang w:val="kk-KZ"/>
        </w:rPr>
        <w:t>ережесінің 4-қосымшасы</w:t>
      </w:r>
    </w:p>
    <w:p w14:paraId="768B78AB" w14:textId="77777777" w:rsidR="004F7ADE" w:rsidRDefault="004F7ADE" w:rsidP="004F7ADE">
      <w:pPr>
        <w:jc w:val="both"/>
        <w:rPr>
          <w:rFonts w:ascii="Times New Roman" w:hAnsi="Times New Roman" w:cs="Times New Roman"/>
          <w:sz w:val="24"/>
          <w:szCs w:val="24"/>
          <w:lang w:val="kk-KZ"/>
        </w:rPr>
      </w:pPr>
    </w:p>
    <w:p w14:paraId="5FA1207F" w14:textId="77777777" w:rsidR="004F7ADE" w:rsidRDefault="004F7ADE" w:rsidP="004F7ADE">
      <w:pPr>
        <w:jc w:val="both"/>
        <w:rPr>
          <w:rFonts w:ascii="Times New Roman" w:hAnsi="Times New Roman" w:cs="Times New Roman"/>
          <w:sz w:val="24"/>
          <w:szCs w:val="24"/>
          <w:lang w:val="kk-KZ"/>
        </w:rPr>
      </w:pPr>
    </w:p>
    <w:p w14:paraId="0FAE31B4" w14:textId="77777777" w:rsidR="004F7ADE" w:rsidRDefault="004F7ADE" w:rsidP="004F7ADE">
      <w:pPr>
        <w:jc w:val="both"/>
        <w:rPr>
          <w:rFonts w:ascii="Times New Roman" w:hAnsi="Times New Roman" w:cs="Times New Roman"/>
          <w:sz w:val="24"/>
          <w:szCs w:val="24"/>
          <w:lang w:val="kk-KZ"/>
        </w:rPr>
      </w:pPr>
    </w:p>
    <w:p w14:paraId="53565F3C" w14:textId="77777777" w:rsidR="004F7ADE" w:rsidRDefault="004F7ADE" w:rsidP="004F7ADE">
      <w:pPr>
        <w:jc w:val="both"/>
        <w:rPr>
          <w:rFonts w:ascii="Times New Roman" w:hAnsi="Times New Roman" w:cs="Times New Roman"/>
          <w:sz w:val="24"/>
          <w:szCs w:val="24"/>
          <w:lang w:val="kk-KZ"/>
        </w:rPr>
      </w:pPr>
    </w:p>
    <w:p w14:paraId="1B7763AF" w14:textId="77777777" w:rsidR="004F7ADE" w:rsidRDefault="004F7ADE" w:rsidP="004F7ADE">
      <w:pPr>
        <w:jc w:val="center"/>
        <w:rPr>
          <w:rFonts w:ascii="Times New Roman" w:hAnsi="Times New Roman" w:cs="Times New Roman"/>
          <w:b/>
          <w:bCs/>
          <w:sz w:val="32"/>
          <w:szCs w:val="32"/>
          <w:lang w:val="kk-KZ"/>
        </w:rPr>
      </w:pPr>
      <w:r w:rsidRPr="00CC03DA">
        <w:rPr>
          <w:rFonts w:ascii="Times New Roman" w:hAnsi="Times New Roman" w:cs="Times New Roman"/>
          <w:b/>
          <w:bCs/>
          <w:sz w:val="32"/>
          <w:szCs w:val="32"/>
          <w:lang w:val="kk-KZ"/>
        </w:rPr>
        <w:t>Мүдделер қақтығысының туындағаны</w:t>
      </w:r>
    </w:p>
    <w:p w14:paraId="4E37F6A2" w14:textId="77777777" w:rsidR="004F7ADE" w:rsidRDefault="004F7ADE" w:rsidP="004F7ADE">
      <w:pPr>
        <w:jc w:val="center"/>
        <w:rPr>
          <w:rFonts w:ascii="Times New Roman" w:hAnsi="Times New Roman" w:cs="Times New Roman"/>
          <w:b/>
          <w:bCs/>
          <w:sz w:val="32"/>
          <w:szCs w:val="32"/>
          <w:lang w:val="kk-KZ"/>
        </w:rPr>
      </w:pPr>
      <w:r w:rsidRPr="00CC03DA">
        <w:rPr>
          <w:rFonts w:ascii="Times New Roman" w:hAnsi="Times New Roman" w:cs="Times New Roman"/>
          <w:b/>
          <w:bCs/>
          <w:sz w:val="32"/>
          <w:szCs w:val="32"/>
          <w:lang w:val="kk-KZ"/>
        </w:rPr>
        <w:t>немесе туындау ықтималдығы туралы</w:t>
      </w:r>
    </w:p>
    <w:p w14:paraId="53FD7852" w14:textId="77777777" w:rsidR="004F7ADE" w:rsidRDefault="004F7ADE" w:rsidP="004F7ADE">
      <w:pPr>
        <w:jc w:val="center"/>
        <w:rPr>
          <w:rFonts w:ascii="Times New Roman" w:hAnsi="Times New Roman" w:cs="Times New Roman"/>
          <w:b/>
          <w:bCs/>
          <w:sz w:val="32"/>
          <w:szCs w:val="32"/>
          <w:lang w:val="kk-KZ"/>
        </w:rPr>
      </w:pPr>
      <w:r w:rsidRPr="00CC03DA">
        <w:rPr>
          <w:rFonts w:ascii="Times New Roman" w:hAnsi="Times New Roman" w:cs="Times New Roman"/>
          <w:b/>
          <w:bCs/>
          <w:sz w:val="32"/>
          <w:szCs w:val="32"/>
          <w:lang w:val="kk-KZ"/>
        </w:rPr>
        <w:t>хабарламаларды</w:t>
      </w:r>
      <w:r>
        <w:rPr>
          <w:rFonts w:ascii="Times New Roman" w:hAnsi="Times New Roman" w:cs="Times New Roman"/>
          <w:b/>
          <w:bCs/>
          <w:sz w:val="32"/>
          <w:szCs w:val="32"/>
          <w:lang w:val="kk-KZ"/>
        </w:rPr>
        <w:t xml:space="preserve"> </w:t>
      </w:r>
      <w:r w:rsidRPr="00CC03DA">
        <w:rPr>
          <w:rFonts w:ascii="Times New Roman" w:hAnsi="Times New Roman" w:cs="Times New Roman"/>
          <w:b/>
          <w:bCs/>
          <w:sz w:val="32"/>
          <w:szCs w:val="32"/>
          <w:lang w:val="kk-KZ"/>
        </w:rPr>
        <w:t>тіркеу</w:t>
      </w:r>
    </w:p>
    <w:p w14:paraId="3DFDC8F7" w14:textId="77777777" w:rsidR="004F7ADE" w:rsidRDefault="004F7ADE" w:rsidP="004F7ADE">
      <w:pPr>
        <w:jc w:val="center"/>
        <w:rPr>
          <w:rFonts w:ascii="Times New Roman" w:hAnsi="Times New Roman" w:cs="Times New Roman"/>
          <w:sz w:val="24"/>
          <w:szCs w:val="24"/>
          <w:lang w:val="kk-KZ"/>
        </w:rPr>
      </w:pPr>
      <w:r w:rsidRPr="00CC03DA">
        <w:rPr>
          <w:rFonts w:ascii="Times New Roman" w:hAnsi="Times New Roman" w:cs="Times New Roman"/>
          <w:b/>
          <w:bCs/>
          <w:sz w:val="32"/>
          <w:szCs w:val="32"/>
          <w:lang w:val="kk-KZ"/>
        </w:rPr>
        <w:t>журналы</w:t>
      </w:r>
      <w:r w:rsidRPr="00CC03DA">
        <w:rPr>
          <w:rFonts w:ascii="Times New Roman" w:hAnsi="Times New Roman" w:cs="Times New Roman"/>
          <w:sz w:val="24"/>
          <w:szCs w:val="24"/>
          <w:lang w:val="kk-KZ"/>
        </w:rPr>
        <w:t xml:space="preserve"> </w:t>
      </w:r>
    </w:p>
    <w:p w14:paraId="4C138A24" w14:textId="77777777" w:rsidR="004F7ADE" w:rsidRDefault="004F7ADE" w:rsidP="004F7ADE">
      <w:pPr>
        <w:jc w:val="center"/>
        <w:rPr>
          <w:rFonts w:ascii="Times New Roman" w:hAnsi="Times New Roman" w:cs="Times New Roman"/>
          <w:sz w:val="24"/>
          <w:szCs w:val="24"/>
          <w:lang w:val="kk-KZ"/>
        </w:rPr>
      </w:pPr>
    </w:p>
    <w:p w14:paraId="24A75BD3" w14:textId="77777777" w:rsidR="004F7ADE" w:rsidRDefault="004F7ADE" w:rsidP="004F7ADE">
      <w:pPr>
        <w:jc w:val="center"/>
        <w:rPr>
          <w:rFonts w:ascii="Times New Roman" w:hAnsi="Times New Roman" w:cs="Times New Roman"/>
          <w:sz w:val="24"/>
          <w:szCs w:val="24"/>
          <w:lang w:val="kk-KZ"/>
        </w:rPr>
      </w:pPr>
    </w:p>
    <w:p w14:paraId="437A71D6" w14:textId="77777777" w:rsidR="004F7ADE" w:rsidRDefault="004F7ADE" w:rsidP="004F7ADE">
      <w:pPr>
        <w:jc w:val="center"/>
        <w:rPr>
          <w:rFonts w:ascii="Times New Roman" w:hAnsi="Times New Roman" w:cs="Times New Roman"/>
          <w:sz w:val="24"/>
          <w:szCs w:val="24"/>
          <w:lang w:val="kk-KZ"/>
        </w:rPr>
      </w:pPr>
      <w:r w:rsidRPr="00CC03DA">
        <w:rPr>
          <w:rFonts w:ascii="Times New Roman" w:hAnsi="Times New Roman" w:cs="Times New Roman"/>
          <w:sz w:val="24"/>
          <w:szCs w:val="24"/>
          <w:lang w:val="kk-KZ"/>
        </w:rPr>
        <w:t>_____________________________________________________________________________ (</w:t>
      </w:r>
      <w:r w:rsidRPr="00CC03DA">
        <w:rPr>
          <w:rFonts w:ascii="Times New Roman" w:hAnsi="Times New Roman" w:cs="Times New Roman"/>
          <w:i/>
          <w:iCs/>
          <w:sz w:val="24"/>
          <w:szCs w:val="24"/>
          <w:lang w:val="kk-KZ"/>
        </w:rPr>
        <w:t>ұйымның атауы</w:t>
      </w:r>
      <w:r w:rsidRPr="00CC03DA">
        <w:rPr>
          <w:rFonts w:ascii="Times New Roman" w:hAnsi="Times New Roman" w:cs="Times New Roman"/>
          <w:sz w:val="24"/>
          <w:szCs w:val="24"/>
          <w:lang w:val="kk-KZ"/>
        </w:rPr>
        <w:t xml:space="preserve">) </w:t>
      </w:r>
    </w:p>
    <w:p w14:paraId="4B6E03D2" w14:textId="77777777" w:rsidR="004F7ADE" w:rsidRDefault="004F7ADE" w:rsidP="004F7ADE">
      <w:pPr>
        <w:jc w:val="center"/>
        <w:rPr>
          <w:rFonts w:ascii="Times New Roman" w:hAnsi="Times New Roman" w:cs="Times New Roman"/>
          <w:sz w:val="24"/>
          <w:szCs w:val="24"/>
          <w:lang w:val="kk-KZ"/>
        </w:rPr>
      </w:pPr>
    </w:p>
    <w:p w14:paraId="56956A67" w14:textId="77777777" w:rsidR="004F7ADE" w:rsidRDefault="004F7ADE" w:rsidP="004F7ADE">
      <w:pPr>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Басталған күні: «____» ____________ 20__ ж. </w:t>
      </w:r>
    </w:p>
    <w:p w14:paraId="3D1FC676" w14:textId="77777777" w:rsidR="004F7ADE" w:rsidRDefault="004F7ADE" w:rsidP="004F7ADE">
      <w:pPr>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Аяқталған күні: «____» ____________ 20__ ж. </w:t>
      </w:r>
    </w:p>
    <w:p w14:paraId="070D7CEE" w14:textId="77777777" w:rsidR="004F7ADE" w:rsidRDefault="004F7ADE" w:rsidP="004F7ADE">
      <w:pPr>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 xml:space="preserve">Журнал беті хабарлама № және тіркелген күні </w:t>
      </w:r>
      <w:r>
        <w:rPr>
          <w:rFonts w:ascii="Times New Roman" w:hAnsi="Times New Roman" w:cs="Times New Roman"/>
          <w:sz w:val="24"/>
          <w:szCs w:val="24"/>
          <w:lang w:val="kk-KZ"/>
        </w:rPr>
        <w:t>---------------------------------------------------------</w:t>
      </w:r>
    </w:p>
    <w:p w14:paraId="2B7E64B1" w14:textId="77777777" w:rsidR="004F7ADE" w:rsidRDefault="004F7ADE" w:rsidP="004F7ADE">
      <w:pPr>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Хабарлама берген жұмыскер туралы мәліметтер (ТАӘ, лауазымы, телефон нөмірі)</w:t>
      </w:r>
      <w:r>
        <w:rPr>
          <w:rFonts w:ascii="Times New Roman" w:hAnsi="Times New Roman" w:cs="Times New Roman"/>
          <w:sz w:val="24"/>
          <w:szCs w:val="24"/>
          <w:lang w:val="kk-KZ"/>
        </w:rPr>
        <w:t>-----------</w:t>
      </w:r>
    </w:p>
    <w:p w14:paraId="2AE9B6EA" w14:textId="77777777" w:rsidR="004F7ADE" w:rsidRDefault="004F7ADE" w:rsidP="004F7ADE">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sidRPr="00CC03DA">
        <w:rPr>
          <w:rFonts w:ascii="Times New Roman" w:hAnsi="Times New Roman" w:cs="Times New Roman"/>
          <w:sz w:val="24"/>
          <w:szCs w:val="24"/>
          <w:lang w:val="kk-KZ"/>
        </w:rPr>
        <w:t xml:space="preserve"> </w:t>
      </w:r>
    </w:p>
    <w:p w14:paraId="631AF5F7" w14:textId="77777777" w:rsidR="004F7ADE" w:rsidRDefault="004F7ADE" w:rsidP="004F7ADE">
      <w:pPr>
        <w:jc w:val="both"/>
        <w:rPr>
          <w:rFonts w:ascii="Times New Roman" w:hAnsi="Times New Roman" w:cs="Times New Roman"/>
          <w:sz w:val="24"/>
          <w:szCs w:val="24"/>
          <w:lang w:val="kk-KZ"/>
        </w:rPr>
      </w:pPr>
      <w:r w:rsidRPr="00CC03DA">
        <w:rPr>
          <w:rFonts w:ascii="Times New Roman" w:hAnsi="Times New Roman" w:cs="Times New Roman"/>
          <w:sz w:val="24"/>
          <w:szCs w:val="24"/>
          <w:lang w:val="kk-KZ"/>
        </w:rPr>
        <w:t>Хабарламаны қабылдаған адамның ТАӘ</w:t>
      </w:r>
      <w:r>
        <w:rPr>
          <w:rFonts w:ascii="Times New Roman" w:hAnsi="Times New Roman" w:cs="Times New Roman"/>
          <w:sz w:val="24"/>
          <w:szCs w:val="24"/>
          <w:lang w:val="kk-KZ"/>
        </w:rPr>
        <w:t xml:space="preserve"> ----------------------------------------------------------------</w:t>
      </w:r>
      <w:r w:rsidRPr="00CC03DA">
        <w:rPr>
          <w:rFonts w:ascii="Times New Roman" w:hAnsi="Times New Roman" w:cs="Times New Roman"/>
          <w:sz w:val="24"/>
          <w:szCs w:val="24"/>
          <w:lang w:val="kk-KZ"/>
        </w:rPr>
        <w:t xml:space="preserve"> </w:t>
      </w:r>
    </w:p>
    <w:p w14:paraId="1C5ADF19" w14:textId="77777777" w:rsidR="004F7ADE" w:rsidRDefault="004F7ADE" w:rsidP="004F7ADE">
      <w:pPr>
        <w:jc w:val="both"/>
        <w:rPr>
          <w:rFonts w:ascii="Times New Roman" w:hAnsi="Times New Roman" w:cs="Times New Roman"/>
          <w:sz w:val="24"/>
          <w:szCs w:val="24"/>
          <w:lang w:val="kk-KZ"/>
        </w:rPr>
      </w:pPr>
    </w:p>
    <w:p w14:paraId="652D77CE" w14:textId="77777777" w:rsidR="004F7ADE" w:rsidRDefault="004F7ADE" w:rsidP="004F7ADE">
      <w:pPr>
        <w:jc w:val="both"/>
        <w:rPr>
          <w:rFonts w:ascii="Times New Roman" w:hAnsi="Times New Roman" w:cs="Times New Roman"/>
          <w:sz w:val="24"/>
          <w:szCs w:val="24"/>
          <w:lang w:val="kk-KZ"/>
        </w:rPr>
      </w:pPr>
      <w:r>
        <w:rPr>
          <w:rFonts w:ascii="Times New Roman" w:hAnsi="Times New Roman" w:cs="Times New Roman"/>
          <w:sz w:val="24"/>
          <w:szCs w:val="24"/>
          <w:lang w:val="kk-KZ"/>
        </w:rPr>
        <w:t>Қ</w:t>
      </w:r>
      <w:r w:rsidRPr="00CC03DA">
        <w:rPr>
          <w:rFonts w:ascii="Times New Roman" w:hAnsi="Times New Roman" w:cs="Times New Roman"/>
          <w:sz w:val="24"/>
          <w:szCs w:val="24"/>
          <w:lang w:val="kk-KZ"/>
        </w:rPr>
        <w:t xml:space="preserve">олы </w:t>
      </w:r>
      <w:r>
        <w:rPr>
          <w:rFonts w:ascii="Times New Roman" w:hAnsi="Times New Roman" w:cs="Times New Roman"/>
          <w:sz w:val="24"/>
          <w:szCs w:val="24"/>
          <w:lang w:val="kk-KZ"/>
        </w:rPr>
        <w:t>----------------------------------------------------</w:t>
      </w:r>
    </w:p>
    <w:p w14:paraId="1C59FCBE" w14:textId="77777777" w:rsidR="004F7ADE" w:rsidRDefault="004F7ADE" w:rsidP="004F7ADE">
      <w:pPr>
        <w:jc w:val="both"/>
        <w:rPr>
          <w:rFonts w:ascii="Times New Roman" w:hAnsi="Times New Roman" w:cs="Times New Roman"/>
          <w:sz w:val="24"/>
          <w:szCs w:val="24"/>
          <w:lang w:val="kk-KZ"/>
        </w:rPr>
      </w:pPr>
    </w:p>
    <w:p w14:paraId="50C25A40" w14:textId="4341D5DF" w:rsidR="004F7ADE" w:rsidRPr="004F7ADE" w:rsidRDefault="004F7ADE" w:rsidP="004F7ADE">
      <w:pPr>
        <w:jc w:val="right"/>
        <w:rPr>
          <w:rFonts w:ascii="Times New Roman" w:hAnsi="Times New Roman" w:cs="Times New Roman"/>
          <w:sz w:val="24"/>
          <w:szCs w:val="24"/>
          <w:lang w:val="kk-KZ"/>
        </w:rPr>
      </w:pPr>
      <w:r w:rsidRPr="00CC03DA">
        <w:rPr>
          <w:rFonts w:ascii="Times New Roman" w:hAnsi="Times New Roman" w:cs="Times New Roman"/>
          <w:sz w:val="24"/>
          <w:szCs w:val="24"/>
          <w:lang w:val="kk-KZ"/>
        </w:rPr>
        <w:t>Ескертпе</w:t>
      </w:r>
      <w:r>
        <w:rPr>
          <w:rFonts w:ascii="Times New Roman" w:hAnsi="Times New Roman" w:cs="Times New Roman"/>
          <w:sz w:val="24"/>
          <w:szCs w:val="24"/>
          <w:lang w:val="kk-KZ"/>
        </w:rPr>
        <w:t xml:space="preserve"> -----------------------------------------------------------------------</w:t>
      </w:r>
    </w:p>
    <w:p w14:paraId="556EF3D7" w14:textId="77777777" w:rsidR="004F7ADE" w:rsidRDefault="004F7ADE" w:rsidP="00E07F84">
      <w:pPr>
        <w:jc w:val="right"/>
        <w:rPr>
          <w:rFonts w:ascii="Times New Roman" w:hAnsi="Times New Roman" w:cs="Times New Roman"/>
          <w:i/>
          <w:iCs/>
          <w:sz w:val="24"/>
          <w:szCs w:val="24"/>
          <w:lang w:val="kk-KZ"/>
        </w:rPr>
      </w:pPr>
    </w:p>
    <w:p w14:paraId="7820D07C" w14:textId="77777777" w:rsidR="004F7ADE" w:rsidRDefault="004F7ADE" w:rsidP="00E07F84">
      <w:pPr>
        <w:jc w:val="right"/>
        <w:rPr>
          <w:rFonts w:ascii="Times New Roman" w:hAnsi="Times New Roman" w:cs="Times New Roman"/>
          <w:i/>
          <w:iCs/>
          <w:sz w:val="24"/>
          <w:szCs w:val="24"/>
          <w:lang w:val="kk-KZ"/>
        </w:rPr>
      </w:pPr>
    </w:p>
    <w:p w14:paraId="238F183D" w14:textId="77777777" w:rsidR="004F7ADE" w:rsidRDefault="004F7ADE" w:rsidP="00E71632">
      <w:pPr>
        <w:rPr>
          <w:rFonts w:ascii="Times New Roman" w:hAnsi="Times New Roman" w:cs="Times New Roman"/>
          <w:i/>
          <w:iCs/>
          <w:sz w:val="24"/>
          <w:szCs w:val="24"/>
          <w:lang w:val="kk-KZ"/>
        </w:rPr>
      </w:pPr>
    </w:p>
    <w:p w14:paraId="7BF663AC" w14:textId="77777777" w:rsidR="00E71632" w:rsidRDefault="00E71632" w:rsidP="00E71632">
      <w:pPr>
        <w:rPr>
          <w:rFonts w:ascii="Times New Roman" w:hAnsi="Times New Roman" w:cs="Times New Roman"/>
          <w:i/>
          <w:iCs/>
          <w:sz w:val="24"/>
          <w:szCs w:val="24"/>
          <w:lang w:val="kk-KZ"/>
        </w:rPr>
      </w:pPr>
    </w:p>
    <w:p w14:paraId="2C0F779C" w14:textId="472C1030" w:rsidR="00E07F84" w:rsidRPr="00E07F84" w:rsidRDefault="00E07F84" w:rsidP="00E07F84">
      <w:pPr>
        <w:jc w:val="right"/>
        <w:rPr>
          <w:rFonts w:ascii="Times New Roman" w:hAnsi="Times New Roman" w:cs="Times New Roman"/>
          <w:i/>
          <w:iCs/>
          <w:sz w:val="24"/>
          <w:szCs w:val="24"/>
          <w:lang w:val="kk-KZ"/>
        </w:rPr>
      </w:pPr>
      <w:r w:rsidRPr="00114A26">
        <w:rPr>
          <w:rFonts w:ascii="Times New Roman" w:hAnsi="Times New Roman" w:cs="Times New Roman"/>
          <w:i/>
          <w:iCs/>
          <w:sz w:val="24"/>
          <w:szCs w:val="24"/>
          <w:lang w:val="kk-KZ"/>
        </w:rPr>
        <w:lastRenderedPageBreak/>
        <w:t>Бұйрыққа 4-қосымша</w:t>
      </w:r>
      <w:r w:rsidRPr="00E07F84">
        <w:rPr>
          <w:rFonts w:ascii="Times New Roman" w:hAnsi="Times New Roman" w:cs="Times New Roman"/>
          <w:i/>
          <w:iCs/>
          <w:sz w:val="24"/>
          <w:szCs w:val="24"/>
          <w:lang w:val="kk-KZ"/>
        </w:rPr>
        <w:t xml:space="preserve"> </w:t>
      </w:r>
    </w:p>
    <w:p w14:paraId="686C6A0B" w14:textId="77777777" w:rsidR="00E07F84" w:rsidRDefault="00E07F84" w:rsidP="00E07F84">
      <w:pPr>
        <w:jc w:val="center"/>
        <w:rPr>
          <w:rFonts w:ascii="Times New Roman" w:hAnsi="Times New Roman" w:cs="Times New Roman"/>
          <w:sz w:val="52"/>
          <w:szCs w:val="52"/>
          <w:lang w:val="kk-KZ"/>
        </w:rPr>
      </w:pPr>
    </w:p>
    <w:p w14:paraId="222D280D" w14:textId="77777777" w:rsidR="00E07F84" w:rsidRDefault="00E07F84" w:rsidP="00E07F84">
      <w:pPr>
        <w:jc w:val="center"/>
        <w:rPr>
          <w:rFonts w:ascii="Times New Roman" w:hAnsi="Times New Roman" w:cs="Times New Roman"/>
          <w:sz w:val="52"/>
          <w:szCs w:val="52"/>
          <w:lang w:val="kk-KZ"/>
        </w:rPr>
      </w:pPr>
    </w:p>
    <w:p w14:paraId="39663E75" w14:textId="77777777" w:rsidR="00E07F84" w:rsidRDefault="00E07F84" w:rsidP="00E07F84">
      <w:pPr>
        <w:jc w:val="center"/>
        <w:rPr>
          <w:rFonts w:ascii="Times New Roman" w:hAnsi="Times New Roman" w:cs="Times New Roman"/>
          <w:sz w:val="52"/>
          <w:szCs w:val="52"/>
          <w:lang w:val="kk-KZ"/>
        </w:rPr>
      </w:pPr>
    </w:p>
    <w:p w14:paraId="2276F023" w14:textId="77777777" w:rsidR="00E07F84" w:rsidRDefault="00E07F84" w:rsidP="00E07F84">
      <w:pPr>
        <w:jc w:val="center"/>
        <w:rPr>
          <w:rFonts w:ascii="Times New Roman" w:hAnsi="Times New Roman" w:cs="Times New Roman"/>
          <w:sz w:val="52"/>
          <w:szCs w:val="52"/>
          <w:lang w:val="kk-KZ"/>
        </w:rPr>
      </w:pPr>
    </w:p>
    <w:p w14:paraId="47E73C31" w14:textId="77777777" w:rsidR="00E07F84" w:rsidRDefault="00E07F84" w:rsidP="00E07F84">
      <w:pPr>
        <w:jc w:val="center"/>
        <w:rPr>
          <w:rFonts w:ascii="Times New Roman" w:hAnsi="Times New Roman" w:cs="Times New Roman"/>
          <w:sz w:val="52"/>
          <w:szCs w:val="52"/>
          <w:lang w:val="kk-KZ"/>
        </w:rPr>
      </w:pPr>
    </w:p>
    <w:p w14:paraId="2A5DB2F0" w14:textId="77777777" w:rsidR="00406071" w:rsidRDefault="00E07F84" w:rsidP="00E07F84">
      <w:pPr>
        <w:jc w:val="center"/>
        <w:rPr>
          <w:rFonts w:ascii="Times New Roman" w:hAnsi="Times New Roman" w:cs="Times New Roman"/>
          <w:b/>
          <w:bCs/>
          <w:sz w:val="52"/>
          <w:szCs w:val="52"/>
          <w:lang w:val="kk-KZ"/>
        </w:rPr>
      </w:pPr>
      <w:r w:rsidRPr="00406071">
        <w:rPr>
          <w:rFonts w:ascii="Times New Roman" w:hAnsi="Times New Roman" w:cs="Times New Roman"/>
          <w:b/>
          <w:bCs/>
          <w:sz w:val="52"/>
          <w:szCs w:val="52"/>
          <w:lang w:val="kk-KZ"/>
        </w:rPr>
        <w:t xml:space="preserve">Маңғыстау облысының денсаулық сақтау басқармасының ШЖҚ МКК «Маңғыстау облыстық жоғары медициналық колледжінің» корпоративтік этика </w:t>
      </w:r>
    </w:p>
    <w:p w14:paraId="0CFCF69A" w14:textId="1375D449" w:rsidR="00E07F84" w:rsidRPr="00406071" w:rsidRDefault="00E07F84" w:rsidP="00E07F84">
      <w:pPr>
        <w:jc w:val="center"/>
        <w:rPr>
          <w:rFonts w:ascii="Times New Roman" w:hAnsi="Times New Roman" w:cs="Times New Roman"/>
          <w:b/>
          <w:bCs/>
          <w:sz w:val="52"/>
          <w:szCs w:val="52"/>
          <w:lang w:val="kk-KZ"/>
        </w:rPr>
      </w:pPr>
      <w:r w:rsidRPr="00406071">
        <w:rPr>
          <w:rFonts w:ascii="Times New Roman" w:hAnsi="Times New Roman" w:cs="Times New Roman"/>
          <w:b/>
          <w:bCs/>
          <w:sz w:val="52"/>
          <w:szCs w:val="52"/>
          <w:lang w:val="kk-KZ"/>
        </w:rPr>
        <w:t>КОДЕКСІ</w:t>
      </w:r>
    </w:p>
    <w:p w14:paraId="43DAC506" w14:textId="77777777" w:rsidR="00E07F84" w:rsidRDefault="00E07F84" w:rsidP="00E07F84">
      <w:pPr>
        <w:rPr>
          <w:lang w:val="kk-KZ"/>
        </w:rPr>
      </w:pPr>
    </w:p>
    <w:p w14:paraId="7C5D48E6" w14:textId="77777777" w:rsidR="00E07F84" w:rsidRDefault="00E07F84" w:rsidP="00E07F84">
      <w:pPr>
        <w:rPr>
          <w:lang w:val="kk-KZ"/>
        </w:rPr>
      </w:pPr>
    </w:p>
    <w:p w14:paraId="43327EBE" w14:textId="77777777" w:rsidR="00E07F84" w:rsidRDefault="00E07F84" w:rsidP="00E07F84">
      <w:pPr>
        <w:rPr>
          <w:lang w:val="kk-KZ"/>
        </w:rPr>
      </w:pPr>
    </w:p>
    <w:p w14:paraId="27104792" w14:textId="77777777" w:rsidR="00E07F84" w:rsidRDefault="00E07F84" w:rsidP="00E07F84">
      <w:pPr>
        <w:rPr>
          <w:lang w:val="kk-KZ"/>
        </w:rPr>
      </w:pPr>
    </w:p>
    <w:p w14:paraId="45AF6787" w14:textId="77777777" w:rsidR="00E07F84" w:rsidRDefault="00E07F84" w:rsidP="00E07F84">
      <w:pPr>
        <w:rPr>
          <w:lang w:val="kk-KZ"/>
        </w:rPr>
      </w:pPr>
    </w:p>
    <w:p w14:paraId="6EA00AC1" w14:textId="77777777" w:rsidR="00E07F84" w:rsidRDefault="00E07F84" w:rsidP="00E07F84">
      <w:pPr>
        <w:rPr>
          <w:lang w:val="kk-KZ"/>
        </w:rPr>
      </w:pPr>
    </w:p>
    <w:p w14:paraId="2788B7AA" w14:textId="77777777" w:rsidR="00E07F84" w:rsidRDefault="00E07F84" w:rsidP="00E07F84">
      <w:pPr>
        <w:rPr>
          <w:lang w:val="kk-KZ"/>
        </w:rPr>
      </w:pPr>
    </w:p>
    <w:p w14:paraId="25C9EF53" w14:textId="77777777" w:rsidR="00E07F84" w:rsidRDefault="00E07F84" w:rsidP="00E07F84">
      <w:pPr>
        <w:rPr>
          <w:lang w:val="kk-KZ"/>
        </w:rPr>
      </w:pPr>
    </w:p>
    <w:p w14:paraId="41BD218C" w14:textId="77777777" w:rsidR="00E07F84" w:rsidRDefault="00E07F84" w:rsidP="00E07F84">
      <w:pPr>
        <w:rPr>
          <w:lang w:val="kk-KZ"/>
        </w:rPr>
      </w:pPr>
    </w:p>
    <w:p w14:paraId="58E83BA8" w14:textId="77777777" w:rsidR="00E07F84" w:rsidRDefault="00E07F84" w:rsidP="00E07F84">
      <w:pPr>
        <w:rPr>
          <w:lang w:val="kk-KZ"/>
        </w:rPr>
      </w:pPr>
    </w:p>
    <w:p w14:paraId="59EC9B02" w14:textId="69F6FAB0" w:rsidR="00E07F84" w:rsidRPr="00E07F84" w:rsidRDefault="00E07F84" w:rsidP="00E07F84">
      <w:pPr>
        <w:jc w:val="center"/>
        <w:rPr>
          <w:rFonts w:ascii="Times New Roman" w:hAnsi="Times New Roman" w:cs="Times New Roman"/>
          <w:sz w:val="24"/>
          <w:szCs w:val="24"/>
          <w:lang w:val="kk-KZ"/>
        </w:rPr>
      </w:pPr>
      <w:r>
        <w:rPr>
          <w:rFonts w:ascii="Times New Roman" w:hAnsi="Times New Roman" w:cs="Times New Roman"/>
          <w:sz w:val="24"/>
          <w:szCs w:val="24"/>
          <w:lang w:val="kk-KZ"/>
        </w:rPr>
        <w:t>Жаңаөзен – 2023ж.</w:t>
      </w:r>
    </w:p>
    <w:p w14:paraId="4C6EDF79" w14:textId="77777777" w:rsidR="004F7ADE" w:rsidRDefault="004F7ADE" w:rsidP="00E07F84">
      <w:pPr>
        <w:jc w:val="right"/>
        <w:rPr>
          <w:rFonts w:ascii="Times New Roman" w:hAnsi="Times New Roman" w:cs="Times New Roman"/>
          <w:sz w:val="24"/>
          <w:szCs w:val="24"/>
          <w:lang w:val="kk-KZ"/>
        </w:rPr>
      </w:pPr>
    </w:p>
    <w:p w14:paraId="5D86AC62" w14:textId="77777777" w:rsidR="004F7ADE" w:rsidRPr="004F7ADE" w:rsidRDefault="004F7ADE" w:rsidP="004F7ADE">
      <w:pPr>
        <w:jc w:val="center"/>
        <w:rPr>
          <w:rFonts w:ascii="Times New Roman" w:hAnsi="Times New Roman" w:cs="Times New Roman"/>
          <w:b/>
          <w:bCs/>
          <w:sz w:val="24"/>
          <w:szCs w:val="24"/>
          <w:lang w:val="kk-KZ"/>
        </w:rPr>
      </w:pPr>
      <w:r w:rsidRPr="004F7ADE">
        <w:rPr>
          <w:rFonts w:ascii="Times New Roman" w:hAnsi="Times New Roman" w:cs="Times New Roman"/>
          <w:b/>
          <w:bCs/>
          <w:sz w:val="24"/>
          <w:szCs w:val="24"/>
          <w:lang w:val="kk-KZ"/>
        </w:rPr>
        <w:t>1. Жалпы ережелер</w:t>
      </w:r>
    </w:p>
    <w:p w14:paraId="129003B8"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1.1. «</w:t>
      </w:r>
      <w:r>
        <w:rPr>
          <w:rFonts w:ascii="Times New Roman" w:hAnsi="Times New Roman" w:cs="Times New Roman"/>
          <w:sz w:val="24"/>
          <w:szCs w:val="24"/>
          <w:lang w:val="kk-KZ"/>
        </w:rPr>
        <w:t>Маңғыстау облыстық жоғары медициналық колледжі</w:t>
      </w:r>
      <w:r w:rsidRPr="004F7ADE">
        <w:rPr>
          <w:rFonts w:ascii="Times New Roman" w:hAnsi="Times New Roman" w:cs="Times New Roman"/>
          <w:sz w:val="24"/>
          <w:szCs w:val="24"/>
          <w:lang w:val="kk-KZ"/>
        </w:rPr>
        <w:t xml:space="preserve">» </w:t>
      </w:r>
      <w:r>
        <w:rPr>
          <w:rFonts w:ascii="Times New Roman" w:hAnsi="Times New Roman" w:cs="Times New Roman"/>
          <w:sz w:val="24"/>
          <w:szCs w:val="24"/>
          <w:lang w:val="kk-KZ"/>
        </w:rPr>
        <w:t>шаруашылық жүргізу құқығындағы мемлекеттік коммуналдық кәсіпорнының</w:t>
      </w:r>
      <w:r w:rsidRPr="004F7ADE">
        <w:rPr>
          <w:rFonts w:ascii="Times New Roman" w:hAnsi="Times New Roman" w:cs="Times New Roman"/>
          <w:sz w:val="24"/>
          <w:szCs w:val="24"/>
          <w:lang w:val="kk-KZ"/>
        </w:rPr>
        <w:t xml:space="preserve"> корпоративтік этика кодексі (бұдан әрі – Кодекс) іскерлік мінез-құлықтың және корпоративтік басқарудың танылған әлемдік стандарттарын ескеріп, «</w:t>
      </w:r>
      <w:r>
        <w:rPr>
          <w:rFonts w:ascii="Times New Roman" w:hAnsi="Times New Roman" w:cs="Times New Roman"/>
          <w:sz w:val="24"/>
          <w:szCs w:val="24"/>
          <w:lang w:val="kk-KZ"/>
        </w:rPr>
        <w:t>Маңғыстау облыстық жоғары медициналық колледжі</w:t>
      </w:r>
      <w:r w:rsidRPr="004F7ADE">
        <w:rPr>
          <w:rFonts w:ascii="Times New Roman" w:hAnsi="Times New Roman" w:cs="Times New Roman"/>
          <w:sz w:val="24"/>
          <w:szCs w:val="24"/>
          <w:lang w:val="kk-KZ"/>
        </w:rPr>
        <w:t xml:space="preserve">» </w:t>
      </w:r>
      <w:r>
        <w:rPr>
          <w:rFonts w:ascii="Times New Roman" w:hAnsi="Times New Roman" w:cs="Times New Roman"/>
          <w:sz w:val="24"/>
          <w:szCs w:val="24"/>
          <w:lang w:val="kk-KZ"/>
        </w:rPr>
        <w:t>ШЖҚ МКК</w:t>
      </w:r>
      <w:r w:rsidRPr="004F7ADE">
        <w:rPr>
          <w:rFonts w:ascii="Times New Roman" w:hAnsi="Times New Roman" w:cs="Times New Roman"/>
          <w:sz w:val="24"/>
          <w:szCs w:val="24"/>
          <w:lang w:val="kk-KZ"/>
        </w:rPr>
        <w:t xml:space="preserve"> (бұдан әрі – Қо</w:t>
      </w:r>
      <w:r>
        <w:rPr>
          <w:rFonts w:ascii="Times New Roman" w:hAnsi="Times New Roman" w:cs="Times New Roman"/>
          <w:sz w:val="24"/>
          <w:szCs w:val="24"/>
          <w:lang w:val="kk-KZ"/>
        </w:rPr>
        <w:t>лледж</w:t>
      </w:r>
      <w:r w:rsidRPr="004F7ADE">
        <w:rPr>
          <w:rFonts w:ascii="Times New Roman" w:hAnsi="Times New Roman" w:cs="Times New Roman"/>
          <w:sz w:val="24"/>
          <w:szCs w:val="24"/>
          <w:lang w:val="kk-KZ"/>
        </w:rPr>
        <w:t>) ішкі құжаттарының негізінде әзірленді және Қо</w:t>
      </w:r>
      <w:r>
        <w:rPr>
          <w:rFonts w:ascii="Times New Roman" w:hAnsi="Times New Roman" w:cs="Times New Roman"/>
          <w:sz w:val="24"/>
          <w:szCs w:val="24"/>
          <w:lang w:val="kk-KZ"/>
        </w:rPr>
        <w:t>лледждің</w:t>
      </w:r>
      <w:r w:rsidRPr="004F7ADE">
        <w:rPr>
          <w:rFonts w:ascii="Times New Roman" w:hAnsi="Times New Roman" w:cs="Times New Roman"/>
          <w:sz w:val="24"/>
          <w:szCs w:val="24"/>
          <w:lang w:val="kk-KZ"/>
        </w:rPr>
        <w:t xml:space="preserve"> лауазымды тұлғалары мен барлық қызметкерлері басшылыққа алатын қағидалар және ережелер жинағынан тұрады. </w:t>
      </w:r>
    </w:p>
    <w:p w14:paraId="39EB74B3"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1.2. Корпоративтік этика кодексі Қо</w:t>
      </w:r>
      <w:r>
        <w:rPr>
          <w:rFonts w:ascii="Times New Roman" w:hAnsi="Times New Roman" w:cs="Times New Roman"/>
          <w:sz w:val="24"/>
          <w:szCs w:val="24"/>
          <w:lang w:val="kk-KZ"/>
        </w:rPr>
        <w:t>лледждің</w:t>
      </w:r>
      <w:r w:rsidRPr="004F7ADE">
        <w:rPr>
          <w:rFonts w:ascii="Times New Roman" w:hAnsi="Times New Roman" w:cs="Times New Roman"/>
          <w:sz w:val="24"/>
          <w:szCs w:val="24"/>
          <w:lang w:val="kk-KZ"/>
        </w:rPr>
        <w:t xml:space="preserve"> пікірі мен құндылықтарынан тұрады. Ол Қо</w:t>
      </w:r>
      <w:r>
        <w:rPr>
          <w:rFonts w:ascii="Times New Roman" w:hAnsi="Times New Roman" w:cs="Times New Roman"/>
          <w:sz w:val="24"/>
          <w:szCs w:val="24"/>
          <w:lang w:val="kk-KZ"/>
        </w:rPr>
        <w:t>лледждің</w:t>
      </w:r>
      <w:r w:rsidRPr="004F7ADE">
        <w:rPr>
          <w:rFonts w:ascii="Times New Roman" w:hAnsi="Times New Roman" w:cs="Times New Roman"/>
          <w:sz w:val="24"/>
          <w:szCs w:val="24"/>
          <w:lang w:val="kk-KZ"/>
        </w:rPr>
        <w:t xml:space="preserve"> </w:t>
      </w:r>
      <w:r>
        <w:rPr>
          <w:rFonts w:ascii="Times New Roman" w:hAnsi="Times New Roman" w:cs="Times New Roman"/>
          <w:sz w:val="24"/>
          <w:szCs w:val="24"/>
          <w:lang w:val="kk-KZ"/>
        </w:rPr>
        <w:t>ө</w:t>
      </w:r>
      <w:r w:rsidRPr="004F7ADE">
        <w:rPr>
          <w:rFonts w:ascii="Times New Roman" w:hAnsi="Times New Roman" w:cs="Times New Roman"/>
          <w:sz w:val="24"/>
          <w:szCs w:val="24"/>
          <w:lang w:val="kk-KZ"/>
        </w:rPr>
        <w:t xml:space="preserve">зара пайда мен сенім негізінде аяқ басатын барлық қарым-қатынастарды құру ниетін, ашықтығы мен жеке тұлға абыройын құрметтеу, ортақ іске адалдық пен кәсібилік, шынайылық сияқты құндылықтарды ұстанатынын куәландырады. </w:t>
      </w:r>
    </w:p>
    <w:p w14:paraId="18E8BC1D" w14:textId="77777777" w:rsidR="004F7ADE" w:rsidRPr="004F7ADE" w:rsidRDefault="004F7ADE" w:rsidP="004F7ADE">
      <w:pPr>
        <w:jc w:val="both"/>
        <w:rPr>
          <w:rFonts w:ascii="Times New Roman" w:hAnsi="Times New Roman" w:cs="Times New Roman"/>
          <w:sz w:val="24"/>
          <w:szCs w:val="24"/>
          <w:lang w:val="kk-KZ"/>
        </w:rPr>
      </w:pPr>
      <w:r w:rsidRPr="004F7ADE">
        <w:rPr>
          <w:rFonts w:ascii="Times New Roman" w:hAnsi="Times New Roman" w:cs="Times New Roman"/>
          <w:sz w:val="24"/>
          <w:szCs w:val="24"/>
          <w:lang w:val="kk-KZ"/>
        </w:rPr>
        <w:t>1.3. Корпоративтік этика кодексі Қо</w:t>
      </w:r>
      <w:r>
        <w:rPr>
          <w:rFonts w:ascii="Times New Roman" w:hAnsi="Times New Roman" w:cs="Times New Roman"/>
          <w:sz w:val="24"/>
          <w:szCs w:val="24"/>
          <w:lang w:val="kk-KZ"/>
        </w:rPr>
        <w:t>лледждегі</w:t>
      </w:r>
      <w:r w:rsidRPr="004F7ADE">
        <w:rPr>
          <w:rFonts w:ascii="Times New Roman" w:hAnsi="Times New Roman" w:cs="Times New Roman"/>
          <w:sz w:val="24"/>
          <w:szCs w:val="24"/>
          <w:lang w:val="kk-KZ"/>
        </w:rPr>
        <w:t xml:space="preserve"> барлық қызметкерлер үшін міндетті болып табылатын стандарттарды бекітеді. Қо</w:t>
      </w:r>
      <w:r>
        <w:rPr>
          <w:rFonts w:ascii="Times New Roman" w:hAnsi="Times New Roman" w:cs="Times New Roman"/>
          <w:sz w:val="24"/>
          <w:szCs w:val="24"/>
          <w:lang w:val="kk-KZ"/>
        </w:rPr>
        <w:t>лледждің</w:t>
      </w:r>
      <w:r w:rsidRPr="004F7ADE">
        <w:rPr>
          <w:rFonts w:ascii="Times New Roman" w:hAnsi="Times New Roman" w:cs="Times New Roman"/>
          <w:sz w:val="24"/>
          <w:szCs w:val="24"/>
          <w:lang w:val="kk-KZ"/>
        </w:rPr>
        <w:t xml:space="preserve"> лауазымды тұлғалары мен барлық қызметкерлері оның талаптарының сақталуына жауапты. </w:t>
      </w:r>
    </w:p>
    <w:p w14:paraId="33856A2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1.4. Осы Кодексте келесі түсініктер мен терминдер қолданылады: </w:t>
      </w:r>
    </w:p>
    <w:p w14:paraId="2045DD78"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F37969">
        <w:rPr>
          <w:rFonts w:ascii="Times New Roman" w:hAnsi="Times New Roman" w:cs="Times New Roman"/>
          <w:b/>
          <w:bCs/>
          <w:sz w:val="24"/>
          <w:szCs w:val="24"/>
        </w:rPr>
        <w:t>Корпоративтік этика</w:t>
      </w:r>
      <w:r w:rsidRPr="00114A26">
        <w:rPr>
          <w:rFonts w:ascii="Times New Roman" w:hAnsi="Times New Roman" w:cs="Times New Roman"/>
          <w:sz w:val="24"/>
          <w:szCs w:val="24"/>
        </w:rPr>
        <w:t xml:space="preserve"> –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қызметінде басшылыққа алатын іскерлік тәртіп нормалары мен этикалық қағидалар жиынтығы; </w:t>
      </w:r>
    </w:p>
    <w:p w14:paraId="334DF7C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F37969">
        <w:rPr>
          <w:rFonts w:ascii="Times New Roman" w:hAnsi="Times New Roman" w:cs="Times New Roman"/>
          <w:b/>
          <w:bCs/>
          <w:sz w:val="24"/>
          <w:szCs w:val="24"/>
        </w:rPr>
        <w:t>Лауазымды тұлға</w:t>
      </w:r>
      <w:r w:rsidRPr="00114A26">
        <w:rPr>
          <w:rFonts w:ascii="Times New Roman" w:hAnsi="Times New Roman" w:cs="Times New Roman"/>
          <w:sz w:val="24"/>
          <w:szCs w:val="24"/>
        </w:rPr>
        <w:t xml:space="preserve"> – Директор кеңесінің мүшелері, </w:t>
      </w:r>
      <w:r>
        <w:rPr>
          <w:rFonts w:ascii="Times New Roman" w:hAnsi="Times New Roman" w:cs="Times New Roman"/>
          <w:sz w:val="24"/>
          <w:szCs w:val="24"/>
          <w:lang w:val="kk-KZ"/>
        </w:rPr>
        <w:t>Әдістемелік кеңестін</w:t>
      </w:r>
      <w:r w:rsidRPr="00114A26">
        <w:rPr>
          <w:rFonts w:ascii="Times New Roman" w:hAnsi="Times New Roman" w:cs="Times New Roman"/>
          <w:sz w:val="24"/>
          <w:szCs w:val="24"/>
        </w:rPr>
        <w:t xml:space="preserve"> мүшелері; </w:t>
      </w:r>
    </w:p>
    <w:p w14:paraId="51271CBA"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w:t>
      </w:r>
      <w:r w:rsidRPr="00F37969">
        <w:rPr>
          <w:rFonts w:ascii="Times New Roman" w:hAnsi="Times New Roman" w:cs="Times New Roman"/>
          <w:b/>
          <w:bCs/>
          <w:sz w:val="24"/>
          <w:szCs w:val="24"/>
        </w:rPr>
        <w:t>Мүдделі тұлға</w:t>
      </w:r>
      <w:r w:rsidRPr="00114A26">
        <w:rPr>
          <w:rFonts w:ascii="Times New Roman" w:hAnsi="Times New Roman" w:cs="Times New Roman"/>
          <w:sz w:val="24"/>
          <w:szCs w:val="24"/>
        </w:rPr>
        <w:t xml:space="preserve"> – Заңнамада және Жарғыда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зделген құқықтарын іске асыру Қоғамның қызметіне байланысты болып келетін тұлға; </w:t>
      </w:r>
    </w:p>
    <w:p w14:paraId="6485F571"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F37969">
        <w:rPr>
          <w:rFonts w:ascii="Times New Roman" w:hAnsi="Times New Roman" w:cs="Times New Roman"/>
          <w:b/>
          <w:bCs/>
          <w:sz w:val="24"/>
          <w:szCs w:val="24"/>
        </w:rPr>
        <w:t>Кодекс</w:t>
      </w:r>
      <w:r w:rsidRPr="00114A26">
        <w:rPr>
          <w:rFonts w:ascii="Times New Roman" w:hAnsi="Times New Roman" w:cs="Times New Roman"/>
          <w:sz w:val="24"/>
          <w:szCs w:val="24"/>
        </w:rPr>
        <w:t xml:space="preserve"> – </w:t>
      </w:r>
      <w:r>
        <w:rPr>
          <w:rFonts w:ascii="Times New Roman" w:hAnsi="Times New Roman" w:cs="Times New Roman"/>
          <w:sz w:val="24"/>
          <w:szCs w:val="24"/>
          <w:lang w:val="kk-KZ"/>
        </w:rPr>
        <w:t>Колледждің</w:t>
      </w:r>
      <w:r w:rsidRPr="00114A26">
        <w:rPr>
          <w:rFonts w:ascii="Times New Roman" w:hAnsi="Times New Roman" w:cs="Times New Roman"/>
          <w:sz w:val="24"/>
          <w:szCs w:val="24"/>
        </w:rPr>
        <w:t xml:space="preserve"> корпоративтік этика кодексі; </w:t>
      </w:r>
    </w:p>
    <w:p w14:paraId="0225E32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Мүдделер қарама-қайшылығы –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тұлғасы немесе қызметкердің жеке мүддесі оның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лауазымдық міндеттерінің әділ орындалуына әсер ететін немесе әсер етуі мүмкін жағдай; </w:t>
      </w:r>
    </w:p>
    <w:p w14:paraId="0287B5EC" w14:textId="74CE1B1F"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w:t>
      </w:r>
      <w:r w:rsidRPr="00F37969">
        <w:rPr>
          <w:rFonts w:ascii="Times New Roman" w:hAnsi="Times New Roman" w:cs="Times New Roman"/>
          <w:b/>
          <w:bCs/>
          <w:sz w:val="24"/>
          <w:szCs w:val="24"/>
        </w:rPr>
        <w:t>Корпоративтік мәдениет</w:t>
      </w:r>
      <w:r w:rsidRPr="00114A26">
        <w:rPr>
          <w:rFonts w:ascii="Times New Roman" w:hAnsi="Times New Roman" w:cs="Times New Roman"/>
          <w:sz w:val="24"/>
          <w:szCs w:val="24"/>
        </w:rPr>
        <w:t xml:space="preserve"> – бұл Қоғам үшін тән құндылықтар, қағидаттар, мінез-құлық </w:t>
      </w:r>
      <w:r w:rsidR="00406071">
        <w:rPr>
          <w:rFonts w:ascii="Times New Roman" w:hAnsi="Times New Roman" w:cs="Times New Roman"/>
          <w:sz w:val="24"/>
          <w:szCs w:val="24"/>
          <w:lang w:val="kk-KZ"/>
        </w:rPr>
        <w:t>п</w:t>
      </w:r>
      <w:r w:rsidRPr="00114A26">
        <w:rPr>
          <w:rFonts w:ascii="Times New Roman" w:hAnsi="Times New Roman" w:cs="Times New Roman"/>
          <w:sz w:val="24"/>
          <w:szCs w:val="24"/>
        </w:rPr>
        <w:t xml:space="preserve">ен қарым-қатынас нормалары; </w:t>
      </w:r>
    </w:p>
    <w:p w14:paraId="2B5ACA0C"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F37969">
        <w:rPr>
          <w:rFonts w:ascii="Times New Roman" w:hAnsi="Times New Roman" w:cs="Times New Roman"/>
          <w:b/>
          <w:bCs/>
          <w:sz w:val="24"/>
          <w:szCs w:val="24"/>
        </w:rPr>
        <w:t>Қызметкер</w:t>
      </w:r>
      <w:r w:rsidRPr="00114A26">
        <w:rPr>
          <w:rFonts w:ascii="Times New Roman" w:hAnsi="Times New Roman" w:cs="Times New Roman"/>
          <w:sz w:val="24"/>
          <w:szCs w:val="24"/>
        </w:rPr>
        <w:t xml:space="preserve"> – Қоғаммен еңбек қарым-қатынастарында болатын және еңбек шарты бойынша жұмысын тікелей орындайтын жеке тұлға. </w:t>
      </w:r>
    </w:p>
    <w:p w14:paraId="5505F862" w14:textId="77777777" w:rsidR="004F7ADE" w:rsidRDefault="004F7ADE" w:rsidP="004F7ADE">
      <w:pPr>
        <w:jc w:val="center"/>
        <w:rPr>
          <w:rFonts w:ascii="Times New Roman" w:hAnsi="Times New Roman" w:cs="Times New Roman"/>
          <w:b/>
          <w:bCs/>
          <w:sz w:val="24"/>
          <w:szCs w:val="24"/>
        </w:rPr>
      </w:pPr>
    </w:p>
    <w:p w14:paraId="6116AB7B" w14:textId="77777777" w:rsidR="004F7ADE" w:rsidRPr="00F37969" w:rsidRDefault="004F7ADE" w:rsidP="004F7ADE">
      <w:pPr>
        <w:jc w:val="center"/>
        <w:rPr>
          <w:rFonts w:ascii="Times New Roman" w:hAnsi="Times New Roman" w:cs="Times New Roman"/>
          <w:b/>
          <w:bCs/>
          <w:sz w:val="24"/>
          <w:szCs w:val="24"/>
        </w:rPr>
      </w:pPr>
      <w:r w:rsidRPr="00F37969">
        <w:rPr>
          <w:rFonts w:ascii="Times New Roman" w:hAnsi="Times New Roman" w:cs="Times New Roman"/>
          <w:b/>
          <w:bCs/>
          <w:sz w:val="24"/>
          <w:szCs w:val="24"/>
        </w:rPr>
        <w:t>2. Кодекс құру мақсаты</w:t>
      </w:r>
    </w:p>
    <w:p w14:paraId="3DBD6C65" w14:textId="4056FFBE"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2.1. Осы Кодекстің мақсаты Қо</w:t>
      </w:r>
      <w:r>
        <w:rPr>
          <w:rFonts w:ascii="Times New Roman" w:hAnsi="Times New Roman" w:cs="Times New Roman"/>
          <w:sz w:val="24"/>
          <w:szCs w:val="24"/>
          <w:lang w:val="kk-KZ"/>
        </w:rPr>
        <w:t>лледждегі</w:t>
      </w:r>
      <w:r w:rsidRPr="00114A26">
        <w:rPr>
          <w:rFonts w:ascii="Times New Roman" w:hAnsi="Times New Roman" w:cs="Times New Roman"/>
          <w:sz w:val="24"/>
          <w:szCs w:val="24"/>
        </w:rPr>
        <w:t xml:space="preserve"> корпоративтік мәдениетті дамыту және іскерлік мінез-құлықтың ең жақсы тәжірибесін қолдану арқылы мүдделі тұлғалармен тиімді қарым-қатынастар құру болып </w:t>
      </w:r>
      <w:r w:rsidR="00406071">
        <w:rPr>
          <w:rFonts w:ascii="Times New Roman" w:hAnsi="Times New Roman" w:cs="Times New Roman"/>
          <w:sz w:val="24"/>
          <w:szCs w:val="24"/>
          <w:lang w:val="kk-KZ"/>
        </w:rPr>
        <w:t>табылады</w:t>
      </w:r>
      <w:r w:rsidRPr="00114A26">
        <w:rPr>
          <w:rFonts w:ascii="Times New Roman" w:hAnsi="Times New Roman" w:cs="Times New Roman"/>
          <w:sz w:val="24"/>
          <w:szCs w:val="24"/>
        </w:rPr>
        <w:t xml:space="preserve">. </w:t>
      </w:r>
    </w:p>
    <w:p w14:paraId="26F428F2" w14:textId="256E1561"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lastRenderedPageBreak/>
        <w:t>2.2. Қо</w:t>
      </w:r>
      <w:r w:rsidR="00406071">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осы Кодекс талаптарын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кездесетін стратегиялық маңызды, сондай-ақ күнделікті жағдайларда корпоративтік шешімдер қабылдау үшін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және қызметкерлерімен, басқа да мүдделілік танытқан тұлғалар мен жалпы қоғаммен қарым-қатынастарда қолданады және қабылдайды. </w:t>
      </w:r>
    </w:p>
    <w:p w14:paraId="7FD3A5F9" w14:textId="77777777" w:rsidR="004F7ADE" w:rsidRPr="006E17B0" w:rsidRDefault="004F7ADE" w:rsidP="004F7ADE">
      <w:pPr>
        <w:jc w:val="center"/>
        <w:rPr>
          <w:rFonts w:ascii="Times New Roman" w:hAnsi="Times New Roman" w:cs="Times New Roman"/>
          <w:b/>
          <w:bCs/>
          <w:sz w:val="24"/>
          <w:szCs w:val="24"/>
        </w:rPr>
      </w:pPr>
      <w:r w:rsidRPr="006E17B0">
        <w:rPr>
          <w:rFonts w:ascii="Times New Roman" w:hAnsi="Times New Roman" w:cs="Times New Roman"/>
          <w:b/>
          <w:bCs/>
          <w:sz w:val="24"/>
          <w:szCs w:val="24"/>
        </w:rPr>
        <w:t>3. Корпоративтік этиканың құндылықтары мен қағидалары</w:t>
      </w:r>
    </w:p>
    <w:p w14:paraId="75934E6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3.1.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қызметі солардың негізінде қалыптасатын негіз қалаушы корпоративтік құндылықтар мыналар болып табылады: </w:t>
      </w:r>
    </w:p>
    <w:p w14:paraId="2F336C28" w14:textId="77777777" w:rsidR="004F7ADE" w:rsidRDefault="004F7ADE" w:rsidP="004F7ADE">
      <w:pPr>
        <w:jc w:val="both"/>
        <w:rPr>
          <w:rFonts w:ascii="Times New Roman" w:hAnsi="Times New Roman" w:cs="Times New Roman"/>
          <w:sz w:val="24"/>
          <w:szCs w:val="24"/>
        </w:rPr>
      </w:pPr>
      <w:r>
        <w:rPr>
          <w:rFonts w:ascii="Times New Roman" w:hAnsi="Times New Roman" w:cs="Times New Roman"/>
          <w:sz w:val="24"/>
          <w:szCs w:val="24"/>
          <w:lang w:val="kk-KZ"/>
        </w:rPr>
        <w:t xml:space="preserve">- </w:t>
      </w:r>
      <w:r w:rsidRPr="00114A26">
        <w:rPr>
          <w:rFonts w:ascii="Times New Roman" w:hAnsi="Times New Roman" w:cs="Times New Roman"/>
          <w:sz w:val="24"/>
          <w:szCs w:val="24"/>
        </w:rPr>
        <w:t xml:space="preserve">Кәсіпқойлық; </w:t>
      </w:r>
    </w:p>
    <w:p w14:paraId="62C910EC"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Отан сүйгіштік; </w:t>
      </w:r>
    </w:p>
    <w:p w14:paraId="569B182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Ашықтық; </w:t>
      </w:r>
    </w:p>
    <w:p w14:paraId="16F9A77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Тәртіптілік ; </w:t>
      </w:r>
    </w:p>
    <w:p w14:paraId="029B702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Жауапкершілік; </w:t>
      </w:r>
    </w:p>
    <w:p w14:paraId="2029764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Әділеттілік; </w:t>
      </w:r>
    </w:p>
    <w:p w14:paraId="71AB8F4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Адалдық. </w:t>
      </w:r>
    </w:p>
    <w:p w14:paraId="5DA3C56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3.2.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қызметі барлық мүдделі тұлғалардың корпоративтік этика және мінез-құлық ережесінің талаптарын сақтаудағы қарым-қатынастарына негізделген. </w:t>
      </w:r>
      <w:r>
        <w:rPr>
          <w:rFonts w:ascii="Times New Roman" w:hAnsi="Times New Roman" w:cs="Times New Roman"/>
          <w:sz w:val="24"/>
          <w:szCs w:val="24"/>
          <w:lang w:val="kk-KZ"/>
        </w:rPr>
        <w:t>Ө</w:t>
      </w:r>
      <w:r w:rsidRPr="00114A26">
        <w:rPr>
          <w:rFonts w:ascii="Times New Roman" w:hAnsi="Times New Roman" w:cs="Times New Roman"/>
          <w:sz w:val="24"/>
          <w:szCs w:val="24"/>
        </w:rPr>
        <w:t>зара міндеттемелердің сақталуы – сындарлы жұмыстың қажетті шартты.</w:t>
      </w:r>
    </w:p>
    <w:p w14:paraId="2F217AF3" w14:textId="56935CBB" w:rsidR="004F7ADE" w:rsidRDefault="00406071" w:rsidP="004F7ADE">
      <w:pPr>
        <w:jc w:val="center"/>
        <w:rPr>
          <w:rFonts w:ascii="Times New Roman" w:hAnsi="Times New Roman" w:cs="Times New Roman"/>
          <w:sz w:val="24"/>
          <w:szCs w:val="24"/>
        </w:rPr>
      </w:pPr>
      <w:r>
        <w:rPr>
          <w:rFonts w:ascii="Times New Roman" w:hAnsi="Times New Roman" w:cs="Times New Roman"/>
          <w:b/>
          <w:bCs/>
          <w:sz w:val="24"/>
          <w:szCs w:val="24"/>
          <w:lang w:val="kk-KZ"/>
        </w:rPr>
        <w:t>4</w:t>
      </w:r>
      <w:r w:rsidR="004F7ADE" w:rsidRPr="006E17B0">
        <w:rPr>
          <w:rFonts w:ascii="Times New Roman" w:hAnsi="Times New Roman" w:cs="Times New Roman"/>
          <w:b/>
          <w:bCs/>
          <w:sz w:val="24"/>
          <w:szCs w:val="24"/>
        </w:rPr>
        <w:t>. Мемлекеттік органдармен өзара қарым-қатынастың этика нормалары</w:t>
      </w:r>
      <w:r w:rsidR="004F7ADE" w:rsidRPr="00114A26">
        <w:rPr>
          <w:rFonts w:ascii="Times New Roman" w:hAnsi="Times New Roman" w:cs="Times New Roman"/>
          <w:sz w:val="24"/>
          <w:szCs w:val="24"/>
        </w:rPr>
        <w:t xml:space="preserve"> </w:t>
      </w:r>
    </w:p>
    <w:p w14:paraId="546BCCC2" w14:textId="19735EE8" w:rsidR="00E71632" w:rsidRDefault="004F7ADE" w:rsidP="00406071">
      <w:pPr>
        <w:jc w:val="both"/>
        <w:rPr>
          <w:rFonts w:ascii="Times New Roman" w:hAnsi="Times New Roman" w:cs="Times New Roman"/>
          <w:sz w:val="24"/>
          <w:szCs w:val="24"/>
        </w:rPr>
      </w:pPr>
      <w:r w:rsidRPr="00114A26">
        <w:rPr>
          <w:rFonts w:ascii="Times New Roman" w:hAnsi="Times New Roman" w:cs="Times New Roman"/>
          <w:sz w:val="24"/>
          <w:szCs w:val="24"/>
        </w:rPr>
        <w:t xml:space="preserve">5.1. Қоғамның мемлекеттік органдармен </w:t>
      </w:r>
      <w:r w:rsidR="004905AE">
        <w:rPr>
          <w:rFonts w:ascii="Times New Roman" w:hAnsi="Times New Roman" w:cs="Times New Roman"/>
          <w:sz w:val="24"/>
          <w:szCs w:val="24"/>
          <w:lang w:val="kk-KZ"/>
        </w:rPr>
        <w:t>ө</w:t>
      </w:r>
      <w:r w:rsidRPr="00114A26">
        <w:rPr>
          <w:rFonts w:ascii="Times New Roman" w:hAnsi="Times New Roman" w:cs="Times New Roman"/>
          <w:sz w:val="24"/>
          <w:szCs w:val="24"/>
        </w:rPr>
        <w:t>зара қарым-қатынасы Қазақстан Республикасының заңнамасының, Жарғының, Корпоративтік басқару кодексінің және Қо</w:t>
      </w:r>
      <w:r w:rsidR="004905A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басқа да ішкі құжаттарының талаптарына сәйкес, тараптар тәуелсіздігі негізінде, мемлекет тарапынан және сонымен қатар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жұмысшылары тарапынан сыбайлас жемқорлық және басқа да құқыққа қарсы әрекеттерді болдырмау қағидатын сақтай отырып жүзеге асырылады.</w:t>
      </w:r>
    </w:p>
    <w:p w14:paraId="37721813" w14:textId="77777777" w:rsidR="00406071" w:rsidRPr="00406071" w:rsidRDefault="00406071" w:rsidP="00406071">
      <w:pPr>
        <w:jc w:val="both"/>
        <w:rPr>
          <w:rFonts w:ascii="Times New Roman" w:hAnsi="Times New Roman" w:cs="Times New Roman"/>
          <w:sz w:val="24"/>
          <w:szCs w:val="24"/>
        </w:rPr>
      </w:pPr>
    </w:p>
    <w:p w14:paraId="07C36D18" w14:textId="52601DE3" w:rsidR="004F7ADE" w:rsidRDefault="00406071" w:rsidP="004F7ADE">
      <w:pPr>
        <w:jc w:val="center"/>
        <w:rPr>
          <w:rFonts w:ascii="Times New Roman" w:hAnsi="Times New Roman" w:cs="Times New Roman"/>
          <w:sz w:val="24"/>
          <w:szCs w:val="24"/>
        </w:rPr>
      </w:pPr>
      <w:r>
        <w:rPr>
          <w:rFonts w:ascii="Times New Roman" w:hAnsi="Times New Roman" w:cs="Times New Roman"/>
          <w:b/>
          <w:bCs/>
          <w:sz w:val="24"/>
          <w:szCs w:val="24"/>
          <w:lang w:val="kk-KZ"/>
        </w:rPr>
        <w:t>5</w:t>
      </w:r>
      <w:r w:rsidR="004F7ADE" w:rsidRPr="00884FE5">
        <w:rPr>
          <w:rFonts w:ascii="Times New Roman" w:hAnsi="Times New Roman" w:cs="Times New Roman"/>
          <w:b/>
          <w:bCs/>
          <w:sz w:val="24"/>
          <w:szCs w:val="24"/>
        </w:rPr>
        <w:t xml:space="preserve">. Іскерлік серіктестермен </w:t>
      </w:r>
      <w:r w:rsidR="004905AE">
        <w:rPr>
          <w:rFonts w:ascii="Times New Roman" w:hAnsi="Times New Roman" w:cs="Times New Roman"/>
          <w:b/>
          <w:bCs/>
          <w:sz w:val="24"/>
          <w:szCs w:val="24"/>
          <w:lang w:val="kk-KZ"/>
        </w:rPr>
        <w:t>ө</w:t>
      </w:r>
      <w:r w:rsidR="004F7ADE" w:rsidRPr="00884FE5">
        <w:rPr>
          <w:rFonts w:ascii="Times New Roman" w:hAnsi="Times New Roman" w:cs="Times New Roman"/>
          <w:b/>
          <w:bCs/>
          <w:sz w:val="24"/>
          <w:szCs w:val="24"/>
        </w:rPr>
        <w:t>зара қарым-қатынастың этика нормалары</w:t>
      </w:r>
      <w:r w:rsidR="004F7ADE" w:rsidRPr="00114A26">
        <w:rPr>
          <w:rFonts w:ascii="Times New Roman" w:hAnsi="Times New Roman" w:cs="Times New Roman"/>
          <w:sz w:val="24"/>
          <w:szCs w:val="24"/>
        </w:rPr>
        <w:t xml:space="preserve"> </w:t>
      </w:r>
    </w:p>
    <w:p w14:paraId="6F3CF23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6.1. Қ</w:t>
      </w:r>
      <w:r>
        <w:rPr>
          <w:rFonts w:ascii="Times New Roman" w:hAnsi="Times New Roman" w:cs="Times New Roman"/>
          <w:sz w:val="24"/>
          <w:szCs w:val="24"/>
          <w:lang w:val="kk-KZ"/>
        </w:rPr>
        <w:t>олледж</w:t>
      </w:r>
      <w:r w:rsidRPr="00114A26">
        <w:rPr>
          <w:rFonts w:ascii="Times New Roman" w:hAnsi="Times New Roman" w:cs="Times New Roman"/>
          <w:sz w:val="24"/>
          <w:szCs w:val="24"/>
        </w:rPr>
        <w:t xml:space="preserve"> іскерлік серіктестермен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зара тиімділік, ашықтық, кәсіби адалдық және шарт талаптарына сәйкес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зіне қабылдаған міндеттемелер бойынша толық жауапкершілік қағидаттарында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зара әрекет етеді. </w:t>
      </w:r>
    </w:p>
    <w:p w14:paraId="1025AA56"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6.2.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іскерлік серіктестермен жасалған келісім шарттың талаптарын сақтайды және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здерінің оларға қатысты міндеттемелерін орындайды. </w:t>
      </w:r>
    </w:p>
    <w:p w14:paraId="1004641C"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6.3.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келіспеушіліктер мен даулар туындаған жағдайда келісс</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здер мен ымыраға келуге басымдық берілетін болады. </w:t>
      </w:r>
    </w:p>
    <w:p w14:paraId="61D4ECB9" w14:textId="469B1641" w:rsidR="004F7ADE" w:rsidRPr="00E71632" w:rsidRDefault="004F7ADE" w:rsidP="00E71632">
      <w:pPr>
        <w:jc w:val="both"/>
        <w:rPr>
          <w:rFonts w:ascii="Times New Roman" w:hAnsi="Times New Roman" w:cs="Times New Roman"/>
          <w:sz w:val="24"/>
          <w:szCs w:val="24"/>
        </w:rPr>
      </w:pPr>
      <w:r w:rsidRPr="00114A26">
        <w:rPr>
          <w:rFonts w:ascii="Times New Roman" w:hAnsi="Times New Roman" w:cs="Times New Roman"/>
          <w:sz w:val="24"/>
          <w:szCs w:val="24"/>
        </w:rPr>
        <w:t>6.</w:t>
      </w:r>
      <w:r>
        <w:rPr>
          <w:rFonts w:ascii="Times New Roman" w:hAnsi="Times New Roman" w:cs="Times New Roman"/>
          <w:sz w:val="24"/>
          <w:szCs w:val="24"/>
          <w:lang w:val="kk-KZ"/>
        </w:rPr>
        <w:t>4</w:t>
      </w:r>
      <w:r w:rsidRPr="00114A26">
        <w:rPr>
          <w:rFonts w:ascii="Times New Roman" w:hAnsi="Times New Roman" w:cs="Times New Roman"/>
          <w:sz w:val="24"/>
          <w:szCs w:val="24"/>
        </w:rPr>
        <w:t xml:space="preserve">. Қоғам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қызметінде іскерлік серіктестерге негізсіз жеңілдіктер мен артықшылықтар ұсынуға жол бермейді. </w:t>
      </w:r>
    </w:p>
    <w:p w14:paraId="408A5604" w14:textId="766154CF" w:rsidR="004F7ADE" w:rsidRPr="00884FE5" w:rsidRDefault="00406071" w:rsidP="004F7ADE">
      <w:pPr>
        <w:jc w:val="center"/>
        <w:rPr>
          <w:rFonts w:ascii="Times New Roman" w:hAnsi="Times New Roman" w:cs="Times New Roman"/>
          <w:b/>
          <w:bCs/>
          <w:sz w:val="24"/>
          <w:szCs w:val="24"/>
        </w:rPr>
      </w:pPr>
      <w:r>
        <w:rPr>
          <w:rFonts w:ascii="Times New Roman" w:hAnsi="Times New Roman" w:cs="Times New Roman"/>
          <w:b/>
          <w:bCs/>
          <w:sz w:val="24"/>
          <w:szCs w:val="24"/>
          <w:lang w:val="kk-KZ"/>
        </w:rPr>
        <w:lastRenderedPageBreak/>
        <w:t>6</w:t>
      </w:r>
      <w:r w:rsidR="004F7ADE" w:rsidRPr="00884FE5">
        <w:rPr>
          <w:rFonts w:ascii="Times New Roman" w:hAnsi="Times New Roman" w:cs="Times New Roman"/>
          <w:b/>
          <w:bCs/>
          <w:sz w:val="24"/>
          <w:szCs w:val="24"/>
        </w:rPr>
        <w:t xml:space="preserve">. Қоғаммен өзара қарым-қатынастың этика нормалары </w:t>
      </w:r>
    </w:p>
    <w:p w14:paraId="1612A50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7.1. </w:t>
      </w:r>
      <w:r>
        <w:rPr>
          <w:rFonts w:ascii="Times New Roman" w:hAnsi="Times New Roman" w:cs="Times New Roman"/>
          <w:sz w:val="24"/>
          <w:szCs w:val="24"/>
          <w:lang w:val="kk-KZ"/>
        </w:rPr>
        <w:t>Колледж</w:t>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зінің қоғам алдындағы әлеуметтік жауапкершілігін сезінеді және бизнес секторда әлеуметтік жауапкершілікті енгізу бойынша қағидаттарды ұстанады. </w:t>
      </w:r>
    </w:p>
    <w:p w14:paraId="6450F120" w14:textId="14C864BF"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7.2.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білім бер</w:t>
      </w:r>
      <w:r w:rsidR="004905AE">
        <w:rPr>
          <w:rFonts w:ascii="Times New Roman" w:hAnsi="Times New Roman" w:cs="Times New Roman"/>
          <w:sz w:val="24"/>
          <w:szCs w:val="24"/>
          <w:lang w:val="kk-KZ"/>
        </w:rPr>
        <w:t>у</w:t>
      </w:r>
      <w:r w:rsidRPr="00114A26">
        <w:rPr>
          <w:rFonts w:ascii="Times New Roman" w:hAnsi="Times New Roman" w:cs="Times New Roman"/>
          <w:sz w:val="24"/>
          <w:szCs w:val="24"/>
        </w:rPr>
        <w:t xml:space="preserve"> саланың</w:t>
      </w:r>
      <w:r w:rsidR="004905AE">
        <w:rPr>
          <w:rFonts w:ascii="Times New Roman" w:hAnsi="Times New Roman" w:cs="Times New Roman"/>
          <w:sz w:val="24"/>
          <w:szCs w:val="24"/>
          <w:lang w:val="kk-KZ"/>
        </w:rPr>
        <w:t xml:space="preserve"> </w:t>
      </w:r>
      <w:r w:rsidRPr="00114A26">
        <w:rPr>
          <w:rFonts w:ascii="Times New Roman" w:hAnsi="Times New Roman" w:cs="Times New Roman"/>
          <w:sz w:val="24"/>
          <w:szCs w:val="24"/>
        </w:rPr>
        <w:t xml:space="preserve">дамытуға бағытталған бағдарламаларын қолдауға тырысады. </w:t>
      </w:r>
    </w:p>
    <w:p w14:paraId="103F49B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7.3.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қоғамдық қатынастарды жетілдіру, қоршаған ортаны жақсарту және тіршілік қауіпсіздігін қамтамасыз ету мақсатында ұйымдармен (қоғамдық, үкіметтік емес және басқа да) сындарлы қарым-қатынастар орнатуға ұмтылады.</w:t>
      </w:r>
    </w:p>
    <w:p w14:paraId="66FAE8C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7.4.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беделі күмәнді заңды және жеке тұлғалармен ынтымақтастықтан бас тартуға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зіне міндеттеме алады. </w:t>
      </w:r>
    </w:p>
    <w:p w14:paraId="14307859" w14:textId="7C394A6D" w:rsidR="004F7ADE" w:rsidRPr="00D63E53" w:rsidRDefault="004905AE" w:rsidP="004F7ADE">
      <w:pPr>
        <w:jc w:val="center"/>
        <w:rPr>
          <w:rFonts w:ascii="Times New Roman" w:hAnsi="Times New Roman" w:cs="Times New Roman"/>
          <w:b/>
          <w:bCs/>
          <w:sz w:val="24"/>
          <w:szCs w:val="24"/>
        </w:rPr>
      </w:pPr>
      <w:r>
        <w:rPr>
          <w:rFonts w:ascii="Times New Roman" w:hAnsi="Times New Roman" w:cs="Times New Roman"/>
          <w:b/>
          <w:bCs/>
          <w:sz w:val="24"/>
          <w:szCs w:val="24"/>
          <w:lang w:val="kk-KZ"/>
        </w:rPr>
        <w:t>7</w:t>
      </w:r>
      <w:r w:rsidR="004F7ADE" w:rsidRPr="00D63E53">
        <w:rPr>
          <w:rFonts w:ascii="Times New Roman" w:hAnsi="Times New Roman" w:cs="Times New Roman"/>
          <w:b/>
          <w:bCs/>
          <w:sz w:val="24"/>
          <w:szCs w:val="24"/>
        </w:rPr>
        <w:t>. Мүдделер дауы кезіндегі өзара қарым-қатынастардың этика нормалары</w:t>
      </w:r>
    </w:p>
    <w:p w14:paraId="7CA5C7F8" w14:textId="2F7A8CC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9.1. Мүдделер дауын болдырмау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оның жұмысшыларының мүддесін қамтамасыз етудің маңызды шарты болып табылады. Қо</w:t>
      </w:r>
      <w:r w:rsidR="004905A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барлық қызметкерлері мүдделер дауынан алшақ ашық, уақытылы, барабар шешімдердің қабылдануына жауап береді. </w:t>
      </w:r>
    </w:p>
    <w:p w14:paraId="7EF5795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9.2.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мүдделер дауын болдырмау үшін: </w:t>
      </w:r>
    </w:p>
    <w:p w14:paraId="2A3CEF60"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мүдделер дауын немесе осындай даудың шетін әлеуетті түрде тудыруы мүмкін кез-келген әрекеттер мен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зара қатынастардан алшақ болуға; </w:t>
      </w:r>
    </w:p>
    <w:p w14:paraId="7EB7F79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отбасы мүшелерімен басқарылатын немесе оларға тиесілі артықшылықтарды заңды тұлғаларға беруден қалыс қалуға;</w:t>
      </w:r>
    </w:p>
    <w:p w14:paraId="72A21AC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Қо</w:t>
      </w:r>
      <w:r>
        <w:rPr>
          <w:rFonts w:ascii="Times New Roman" w:hAnsi="Times New Roman" w:cs="Times New Roman"/>
          <w:sz w:val="24"/>
          <w:szCs w:val="24"/>
          <w:lang w:val="kk-KZ"/>
        </w:rPr>
        <w:t>лледжге</w:t>
      </w:r>
      <w:r w:rsidRPr="00114A26">
        <w:rPr>
          <w:rFonts w:ascii="Times New Roman" w:hAnsi="Times New Roman" w:cs="Times New Roman"/>
          <w:sz w:val="24"/>
          <w:szCs w:val="24"/>
        </w:rPr>
        <w:t xml:space="preserve"> қатысты мәмілелерде, шарттарда, жобаларда немесе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ішкі құжаттарында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зделген тәртіпте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де мәселелерге қатысты кез-келген коммерциялық немесе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де мүдделілік (тікелей немесе жанама) туралы дереу хабарлауға; </w:t>
      </w:r>
    </w:p>
    <w:p w14:paraId="4FEACDC3"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басқа мекемелерде жұмысты орындау және/немесе лауазымды (дарды) иелену туралы, тұрақты (негізгі) жұмыс (қызметінің, кәсіпкерлік қызметінің және т.б.) орнының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згерісі туралы уақытылы хабарлауға; </w:t>
      </w:r>
    </w:p>
    <w:p w14:paraId="7DE4A0F4"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шешімінде мүдделілік бар мәселелер бойынша талқылаулар мен дауыс берулерге қатыспауға; </w:t>
      </w:r>
    </w:p>
    <w:p w14:paraId="46FFBF2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з мақсаттарына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ресурстарын, зияткерлік меншігін, жабдығы мен байланысын (корпоративтік пошта мен компьютерлік бағдарламаларды қоса) пайдаланбауға міндетті. </w:t>
      </w:r>
    </w:p>
    <w:p w14:paraId="5C552796" w14:textId="5419AB05" w:rsidR="004F7ADE" w:rsidRPr="00D63E53" w:rsidRDefault="004905AE" w:rsidP="004F7ADE">
      <w:pPr>
        <w:jc w:val="center"/>
        <w:rPr>
          <w:rFonts w:ascii="Times New Roman" w:hAnsi="Times New Roman" w:cs="Times New Roman"/>
          <w:b/>
          <w:bCs/>
          <w:sz w:val="24"/>
          <w:szCs w:val="24"/>
        </w:rPr>
      </w:pPr>
      <w:r>
        <w:rPr>
          <w:rFonts w:ascii="Times New Roman" w:hAnsi="Times New Roman" w:cs="Times New Roman"/>
          <w:b/>
          <w:bCs/>
          <w:sz w:val="24"/>
          <w:szCs w:val="24"/>
          <w:lang w:val="kk-KZ"/>
        </w:rPr>
        <w:t>8</w:t>
      </w:r>
      <w:r w:rsidR="004F7ADE" w:rsidRPr="00D63E53">
        <w:rPr>
          <w:rFonts w:ascii="Times New Roman" w:hAnsi="Times New Roman" w:cs="Times New Roman"/>
          <w:b/>
          <w:bCs/>
          <w:sz w:val="24"/>
          <w:szCs w:val="24"/>
        </w:rPr>
        <w:t>. Ұжымдағы өзара қарым-қатынастың этика нормалары</w:t>
      </w:r>
    </w:p>
    <w:p w14:paraId="49DC9F53" w14:textId="38C5C6E6"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10.1. Қо</w:t>
      </w:r>
      <w:r w:rsidR="004905AE">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әріптестер арасындағы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зара қарымқатынастарда келесі қағидаттарды ұстанады: </w:t>
      </w:r>
    </w:p>
    <w:p w14:paraId="2FD91A54"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фактілерге ғана негізделген нақты және дұрыс ақпаратты ұсыну; </w:t>
      </w:r>
    </w:p>
    <w:p w14:paraId="36D3E6ED"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lastRenderedPageBreak/>
        <w:sym w:font="Symbol" w:char="F02D"/>
      </w:r>
      <w:r w:rsidRPr="00114A26">
        <w:rPr>
          <w:rFonts w:ascii="Times New Roman" w:hAnsi="Times New Roman" w:cs="Times New Roman"/>
          <w:sz w:val="24"/>
          <w:szCs w:val="24"/>
        </w:rPr>
        <w:t xml:space="preserve"> жеке жауапкершік мен адалдық; </w:t>
      </w:r>
    </w:p>
    <w:p w14:paraId="7A4EE6D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қарым-қатынастағы ашықтық пен әдептілік;</w:t>
      </w:r>
    </w:p>
    <w:p w14:paraId="3FFAB0A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іскерлік талапшылдық; </w:t>
      </w:r>
    </w:p>
    <w:p w14:paraId="0F57DBE6"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жас және жаңа қызметкерлерді баулу, кәсіби қалыптасуына к</w:t>
      </w:r>
      <w:r>
        <w:rPr>
          <w:rFonts w:ascii="Times New Roman" w:hAnsi="Times New Roman" w:cs="Times New Roman"/>
          <w:sz w:val="24"/>
          <w:szCs w:val="24"/>
          <w:lang w:val="kk-KZ"/>
        </w:rPr>
        <w:t>ө</w:t>
      </w:r>
      <w:r w:rsidRPr="00114A26">
        <w:rPr>
          <w:rFonts w:ascii="Times New Roman" w:hAnsi="Times New Roman" w:cs="Times New Roman"/>
          <w:sz w:val="24"/>
          <w:szCs w:val="24"/>
        </w:rPr>
        <w:t>мек к</w:t>
      </w:r>
      <w:r>
        <w:rPr>
          <w:rFonts w:ascii="Times New Roman" w:hAnsi="Times New Roman" w:cs="Times New Roman"/>
          <w:sz w:val="24"/>
          <w:szCs w:val="24"/>
          <w:lang w:val="kk-KZ"/>
        </w:rPr>
        <w:t>ө</w:t>
      </w:r>
      <w:r w:rsidRPr="00114A26">
        <w:rPr>
          <w:rFonts w:ascii="Times New Roman" w:hAnsi="Times New Roman" w:cs="Times New Roman"/>
          <w:sz w:val="24"/>
          <w:szCs w:val="24"/>
        </w:rPr>
        <w:t>рсету;</w:t>
      </w:r>
    </w:p>
    <w:p w14:paraId="389BC93E"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қол жетімді болып табылатынынан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кез-келген ақпараттың құпиялылығы; оны, соның ішінде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здерінің қызметтік міндеттерін орындау үшін мұқтаж емес қызметкерлерге де жарияламау; </w:t>
      </w:r>
    </w:p>
    <w:p w14:paraId="4B841C53"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бір б</w:t>
      </w:r>
      <w:r>
        <w:rPr>
          <w:rFonts w:ascii="Times New Roman" w:hAnsi="Times New Roman" w:cs="Times New Roman"/>
          <w:sz w:val="24"/>
          <w:szCs w:val="24"/>
          <w:lang w:val="kk-KZ"/>
        </w:rPr>
        <w:t>ө</w:t>
      </w:r>
      <w:r w:rsidRPr="00114A26">
        <w:rPr>
          <w:rFonts w:ascii="Times New Roman" w:hAnsi="Times New Roman" w:cs="Times New Roman"/>
          <w:sz w:val="24"/>
          <w:szCs w:val="24"/>
        </w:rPr>
        <w:t>лімшеге ғана мәлім құпия ақпаратты басқасына жіберу тек қана басшылықтың мақұлдауымен ғана рұқсат етіледі;</w:t>
      </w:r>
    </w:p>
    <w:p w14:paraId="263F7CF6"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дауларды болдырмау және туындаған жағдайда оларды уақытылы реттеу; </w:t>
      </w:r>
    </w:p>
    <w:p w14:paraId="6CA9B6EA"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барабар даулы жағдайға, агрессия, қатер, зорлық-зомыбылық және т.б. пайда болуына алып келуі мүмкін кез-келген әрекеттерді болдырмау. </w:t>
      </w:r>
    </w:p>
    <w:p w14:paraId="45DB2F23" w14:textId="4144D891"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10.2. </w:t>
      </w:r>
      <w:r w:rsidR="004905AE">
        <w:rPr>
          <w:rFonts w:ascii="Times New Roman" w:hAnsi="Times New Roman" w:cs="Times New Roman"/>
          <w:sz w:val="24"/>
          <w:szCs w:val="24"/>
          <w:lang w:val="kk-KZ"/>
        </w:rPr>
        <w:t>Орынбасарлар</w:t>
      </w:r>
      <w:r w:rsidRPr="00114A26">
        <w:rPr>
          <w:rFonts w:ascii="Times New Roman" w:hAnsi="Times New Roman" w:cs="Times New Roman"/>
          <w:sz w:val="24"/>
          <w:szCs w:val="24"/>
        </w:rPr>
        <w:t xml:space="preserve"> қарамағындағылармен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зара қарым-қатынас қағидаларын ұстанады: </w:t>
      </w:r>
    </w:p>
    <w:p w14:paraId="04AC1C9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қарамағындағы қызметкерлердің кәсіби дамуына ұмтылулары мен бастамаларын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термелеу, олардың инновацияларды іске асыруларын қолдау; </w:t>
      </w:r>
    </w:p>
    <w:p w14:paraId="59D0D21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әділ адамгершілік және материалдық сыйақы; </w:t>
      </w:r>
    </w:p>
    <w:p w14:paraId="3B19DB3C"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қарым-қатынастағы сыпайылық пен әдептілік; </w:t>
      </w:r>
    </w:p>
    <w:p w14:paraId="69FC5CD1"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сындарлы сынға ашықтық, әріптестері мен қарамағындағылардың қоғамдық пікіріне сыпайы қарым-қатынас; </w:t>
      </w:r>
    </w:p>
    <w:p w14:paraId="1181BDD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қарамағындағылармен сенімді қарым-қатынасқа бейімділік, оларды пікірлестер ретінде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руге ұмтылу; </w:t>
      </w:r>
    </w:p>
    <w:p w14:paraId="395C4A2E"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адамгершілікті-дені сау ұжым құруға ұмтылу; </w:t>
      </w:r>
    </w:p>
    <w:p w14:paraId="24968A3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жеке тұлғаның егемендігі мен оның абыройына қол сұғылмаушылықты тану; </w:t>
      </w:r>
    </w:p>
    <w:p w14:paraId="3E41796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қандай да болмасын жағдайда Қоғам қызметкерінің мәртебесін т</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мендетуге жол бермеу; </w:t>
      </w: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персоналдарды басқару мәселелерін тек сындарлы талаптар мен ашық қағидаттар негізінде шешу; </w:t>
      </w:r>
    </w:p>
    <w:p w14:paraId="70DC712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лауазымдық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кліеттігін тек функционалдық міндеттерін орындау аясында пайдалану; </w:t>
      </w:r>
    </w:p>
    <w:p w14:paraId="61E8F2E5" w14:textId="71C4F455" w:rsidR="00E71632" w:rsidRDefault="004F7ADE" w:rsidP="004905AE">
      <w:pPr>
        <w:jc w:val="both"/>
        <w:rPr>
          <w:rFonts w:ascii="Times New Roman" w:hAnsi="Times New Roman" w:cs="Times New Roman"/>
          <w:sz w:val="24"/>
          <w:szCs w:val="24"/>
        </w:rPr>
      </w:pPr>
      <w:r w:rsidRPr="00114A26">
        <w:rPr>
          <w:rFonts w:ascii="Times New Roman" w:hAnsi="Times New Roman" w:cs="Times New Roman"/>
          <w:sz w:val="24"/>
          <w:szCs w:val="24"/>
        </w:rPr>
        <w:sym w:font="Symbol" w:char="F02D"/>
      </w:r>
      <w:r w:rsidRPr="00114A26">
        <w:rPr>
          <w:rFonts w:ascii="Times New Roman" w:hAnsi="Times New Roman" w:cs="Times New Roman"/>
          <w:sz w:val="24"/>
          <w:szCs w:val="24"/>
        </w:rPr>
        <w:t xml:space="preserve"> заңнамамен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зделген қауіпсіздік пен еңбекті қорғауды кепілдендірудің барлық шараларын қамтамасыз ету, жеке қауіпсіздікті қамтамасыз ету. </w:t>
      </w:r>
    </w:p>
    <w:p w14:paraId="0A53D601" w14:textId="77777777" w:rsidR="004905AE" w:rsidRPr="004905AE" w:rsidRDefault="004905AE" w:rsidP="004905AE">
      <w:pPr>
        <w:jc w:val="both"/>
        <w:rPr>
          <w:rFonts w:ascii="Times New Roman" w:hAnsi="Times New Roman" w:cs="Times New Roman"/>
          <w:sz w:val="24"/>
          <w:szCs w:val="24"/>
        </w:rPr>
      </w:pPr>
    </w:p>
    <w:p w14:paraId="79ECC367" w14:textId="5702981B" w:rsidR="004F7ADE" w:rsidRPr="00D63E53" w:rsidRDefault="004905AE" w:rsidP="004F7ADE">
      <w:pPr>
        <w:jc w:val="center"/>
        <w:rPr>
          <w:rFonts w:ascii="Times New Roman" w:hAnsi="Times New Roman" w:cs="Times New Roman"/>
          <w:b/>
          <w:bCs/>
          <w:sz w:val="24"/>
          <w:szCs w:val="24"/>
        </w:rPr>
      </w:pPr>
      <w:r>
        <w:rPr>
          <w:rFonts w:ascii="Times New Roman" w:hAnsi="Times New Roman" w:cs="Times New Roman"/>
          <w:b/>
          <w:bCs/>
          <w:sz w:val="24"/>
          <w:szCs w:val="24"/>
          <w:lang w:val="kk-KZ"/>
        </w:rPr>
        <w:t>9</w:t>
      </w:r>
      <w:r w:rsidR="004F7ADE" w:rsidRPr="00D63E53">
        <w:rPr>
          <w:rFonts w:ascii="Times New Roman" w:hAnsi="Times New Roman" w:cs="Times New Roman"/>
          <w:b/>
          <w:bCs/>
          <w:sz w:val="24"/>
          <w:szCs w:val="24"/>
        </w:rPr>
        <w:t>. Корпоративтік мәдениет</w:t>
      </w:r>
      <w:r w:rsidR="004F7ADE" w:rsidRPr="00D63E53">
        <w:rPr>
          <w:rFonts w:ascii="Times New Roman" w:hAnsi="Times New Roman" w:cs="Times New Roman"/>
          <w:b/>
          <w:bCs/>
          <w:sz w:val="24"/>
          <w:szCs w:val="24"/>
          <w:lang w:val="kk-KZ"/>
        </w:rPr>
        <w:t>.</w:t>
      </w:r>
    </w:p>
    <w:p w14:paraId="0B113E28" w14:textId="3E607FFC"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12.1.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Корпоративтік этика кодексінің талаптарын түсініп, корпоративтік этика талаптарын сақтай және бұзушылықтарды ескере отырып, </w:t>
      </w:r>
      <w:r w:rsidRPr="00114A26">
        <w:rPr>
          <w:rFonts w:ascii="Times New Roman" w:hAnsi="Times New Roman" w:cs="Times New Roman"/>
          <w:sz w:val="24"/>
          <w:szCs w:val="24"/>
        </w:rPr>
        <w:lastRenderedPageBreak/>
        <w:t>қабылданған корпоративтік мінез-құлық ережелерін, корпоративтік этиканың қағидалары саласындағы білімдерімен басқа әріптестерімен б</w:t>
      </w:r>
      <w:r w:rsidR="004905AE">
        <w:rPr>
          <w:rFonts w:ascii="Times New Roman" w:hAnsi="Times New Roman" w:cs="Times New Roman"/>
          <w:sz w:val="24"/>
          <w:szCs w:val="24"/>
          <w:lang w:val="kk-KZ"/>
        </w:rPr>
        <w:t>ө</w:t>
      </w:r>
      <w:r w:rsidRPr="00114A26">
        <w:rPr>
          <w:rFonts w:ascii="Times New Roman" w:hAnsi="Times New Roman" w:cs="Times New Roman"/>
          <w:sz w:val="24"/>
          <w:szCs w:val="24"/>
        </w:rPr>
        <w:t>лісіп, Қо</w:t>
      </w:r>
      <w:r w:rsidR="004905AE">
        <w:rPr>
          <w:rFonts w:ascii="Times New Roman" w:hAnsi="Times New Roman" w:cs="Times New Roman"/>
          <w:sz w:val="24"/>
          <w:szCs w:val="24"/>
          <w:lang w:val="kk-KZ"/>
        </w:rPr>
        <w:t>лледждегі</w:t>
      </w:r>
      <w:r w:rsidRPr="00114A26">
        <w:rPr>
          <w:rFonts w:ascii="Times New Roman" w:hAnsi="Times New Roman" w:cs="Times New Roman"/>
          <w:sz w:val="24"/>
          <w:szCs w:val="24"/>
        </w:rPr>
        <w:t xml:space="preserve"> корпоративтік мәдениеттің дамуына үлес қосуы қажет. </w:t>
      </w:r>
    </w:p>
    <w:p w14:paraId="2F8A4233" w14:textId="595E5719"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12.2. Қо</w:t>
      </w:r>
      <w:r w:rsidR="004905A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қызметкерлері корпоративтік рухты қалыптастыруы және келесі әдістермен Кодекс талаптарының сақталуын қолдаулары тиіс:</w:t>
      </w:r>
    </w:p>
    <w:p w14:paraId="661A64C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қарамағындағылармен жеке түсіндіру кездесулер;</w:t>
      </w:r>
    </w:p>
    <w:p w14:paraId="1D9A4194"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жеке мысал.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әрекетін қызметкерлер үшін үлгі ретінде қолдану; </w:t>
      </w:r>
    </w:p>
    <w:p w14:paraId="41D27F3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талаптарды сақтау жұмыс орнындағы тиімділіктің міндетті факторы болып табылатыны туралы жалпы түсінік қалыптастыру. </w:t>
      </w:r>
    </w:p>
    <w:p w14:paraId="43674084"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12.3.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қызметтік міндттерін орындау кезеңінде іскерлік стилін ұстануы тиіс. </w:t>
      </w:r>
    </w:p>
    <w:p w14:paraId="6B22D221" w14:textId="1623E2FC"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12.4.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қызметкерлері келісс</w:t>
      </w:r>
      <w:r>
        <w:rPr>
          <w:rFonts w:ascii="Times New Roman" w:hAnsi="Times New Roman" w:cs="Times New Roman"/>
          <w:sz w:val="24"/>
          <w:szCs w:val="24"/>
          <w:lang w:val="kk-KZ"/>
        </w:rPr>
        <w:t>ө</w:t>
      </w:r>
      <w:r w:rsidRPr="00114A26">
        <w:rPr>
          <w:rFonts w:ascii="Times New Roman" w:hAnsi="Times New Roman" w:cs="Times New Roman"/>
          <w:sz w:val="24"/>
          <w:szCs w:val="24"/>
        </w:rPr>
        <w:t>здер жүргізу кезінде сыпайы әрі түсінікті с</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йлесуі тиіс. </w:t>
      </w:r>
    </w:p>
    <w:p w14:paraId="31E43573" w14:textId="0ED4261C"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12.5.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барлық қызметкерлері корпоративтік ойын-сауықтар немесе спорттық іс-шараларға қатыса алады. Сонымен қатар, қызметкерлер арасындағы корпоративтік рухтың артуын мақсат ететін іс-шаралар жүргізу туралы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ұсыныстарын енгізе алады. </w:t>
      </w:r>
    </w:p>
    <w:p w14:paraId="1AE34131" w14:textId="77743A19"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12.6.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қызметкерлері құжат айналымы ж</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ніндегі Қоғамның 7 ережесін сақтауға және барлық қажетті құжаттаманы тәртіпте сақтауға міндетті. </w:t>
      </w:r>
    </w:p>
    <w:p w14:paraId="1B48A20F" w14:textId="099DE2BC"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12.7.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қызметкерлері </w:t>
      </w:r>
      <w:r>
        <w:rPr>
          <w:rFonts w:ascii="Times New Roman" w:hAnsi="Times New Roman" w:cs="Times New Roman"/>
          <w:sz w:val="24"/>
          <w:szCs w:val="24"/>
          <w:lang w:val="kk-KZ"/>
        </w:rPr>
        <w:t>ө</w:t>
      </w:r>
      <w:r w:rsidRPr="00114A26">
        <w:rPr>
          <w:rFonts w:ascii="Times New Roman" w:hAnsi="Times New Roman" w:cs="Times New Roman"/>
          <w:sz w:val="24"/>
          <w:szCs w:val="24"/>
        </w:rPr>
        <w:t>з жұмыс орындарын жинақы және к</w:t>
      </w:r>
      <w:r w:rsidR="0067464E">
        <w:rPr>
          <w:rFonts w:ascii="Times New Roman" w:hAnsi="Times New Roman" w:cs="Times New Roman"/>
          <w:sz w:val="24"/>
          <w:szCs w:val="24"/>
          <w:lang w:val="kk-KZ"/>
        </w:rPr>
        <w:t>ө</w:t>
      </w:r>
      <w:r w:rsidRPr="00114A26">
        <w:rPr>
          <w:rFonts w:ascii="Times New Roman" w:hAnsi="Times New Roman" w:cs="Times New Roman"/>
          <w:sz w:val="24"/>
          <w:szCs w:val="24"/>
        </w:rPr>
        <w:t xml:space="preserve">рнекі түрде сақтауы қажет. Түскі үзілістен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жұмыс уақытында жұмыс орнында ас қабылдауға рұқсат етілмейді. </w:t>
      </w:r>
    </w:p>
    <w:p w14:paraId="4C7DE833" w14:textId="5129BCA5" w:rsidR="004F7ADE" w:rsidRPr="006C5793" w:rsidRDefault="004F7ADE" w:rsidP="004F7ADE">
      <w:pPr>
        <w:jc w:val="center"/>
        <w:rPr>
          <w:rFonts w:ascii="Times New Roman" w:hAnsi="Times New Roman" w:cs="Times New Roman"/>
          <w:b/>
          <w:bCs/>
          <w:sz w:val="24"/>
          <w:szCs w:val="24"/>
        </w:rPr>
      </w:pPr>
      <w:r w:rsidRPr="006C5793">
        <w:rPr>
          <w:rFonts w:ascii="Times New Roman" w:hAnsi="Times New Roman" w:cs="Times New Roman"/>
          <w:b/>
          <w:bCs/>
          <w:sz w:val="24"/>
          <w:szCs w:val="24"/>
        </w:rPr>
        <w:t>1</w:t>
      </w:r>
      <w:r w:rsidR="00406071">
        <w:rPr>
          <w:rFonts w:ascii="Times New Roman" w:hAnsi="Times New Roman" w:cs="Times New Roman"/>
          <w:b/>
          <w:bCs/>
          <w:sz w:val="24"/>
          <w:szCs w:val="24"/>
          <w:lang w:val="kk-KZ"/>
        </w:rPr>
        <w:t>2</w:t>
      </w:r>
      <w:r w:rsidRPr="006C5793">
        <w:rPr>
          <w:rFonts w:ascii="Times New Roman" w:hAnsi="Times New Roman" w:cs="Times New Roman"/>
          <w:b/>
          <w:bCs/>
          <w:sz w:val="24"/>
          <w:szCs w:val="24"/>
        </w:rPr>
        <w:t>. Қо</w:t>
      </w:r>
      <w:r w:rsidR="0067464E">
        <w:rPr>
          <w:rFonts w:ascii="Times New Roman" w:hAnsi="Times New Roman" w:cs="Times New Roman"/>
          <w:b/>
          <w:bCs/>
          <w:sz w:val="24"/>
          <w:szCs w:val="24"/>
          <w:lang w:val="kk-KZ"/>
        </w:rPr>
        <w:t>лледж</w:t>
      </w:r>
      <w:r w:rsidRPr="006C5793">
        <w:rPr>
          <w:rFonts w:ascii="Times New Roman" w:hAnsi="Times New Roman" w:cs="Times New Roman"/>
          <w:b/>
          <w:bCs/>
          <w:sz w:val="24"/>
          <w:szCs w:val="24"/>
        </w:rPr>
        <w:t xml:space="preserve"> қызметкерлері мен лауазымды тұлғаларының міндеттері</w:t>
      </w:r>
    </w:p>
    <w:p w14:paraId="1541C2B3" w14:textId="49B2AAC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13.1.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қызметкерлерінің міндеттері: </w:t>
      </w:r>
    </w:p>
    <w:p w14:paraId="16D6FC29" w14:textId="69C16193"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мемелекеттік белгілерге – Мемлекеттік Туға, Мемлекеттік Елтаңбаға, Мемлекеттік Гимнге құрметпе</w:t>
      </w:r>
      <w:r w:rsidR="0067464E">
        <w:rPr>
          <w:rFonts w:ascii="Times New Roman" w:hAnsi="Times New Roman" w:cs="Times New Roman"/>
          <w:sz w:val="24"/>
          <w:szCs w:val="24"/>
          <w:lang w:val="kk-KZ"/>
        </w:rPr>
        <w:t>н</w:t>
      </w:r>
      <w:r w:rsidRPr="00114A26">
        <w:rPr>
          <w:rFonts w:ascii="Times New Roman" w:hAnsi="Times New Roman" w:cs="Times New Roman"/>
          <w:sz w:val="24"/>
          <w:szCs w:val="24"/>
        </w:rPr>
        <w:t xml:space="preserve"> қарауға; </w:t>
      </w:r>
    </w:p>
    <w:p w14:paraId="50946E0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корпоративтік символикаға құрметпен қарауға; </w:t>
      </w:r>
    </w:p>
    <w:p w14:paraId="694E3180"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жалпы қабылданған адамгершілік-этикалық нормаларын сақтауға, мемелекеттік тіл және басқа тілдерге, халықтардың әдет-ғұрыптарына құрметпен қарауға; </w:t>
      </w:r>
    </w:p>
    <w:p w14:paraId="52322FD5" w14:textId="77777777" w:rsidR="0067464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сыпайы әрі биязы болуға; </w:t>
      </w:r>
    </w:p>
    <w:p w14:paraId="77CDDA5B" w14:textId="3AC928E2"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рескелдік пен енжарлыққа тағатсыз болуға; </w:t>
      </w:r>
    </w:p>
    <w:p w14:paraId="2F3ED39D"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қызметкердің құзыреттеріне кіретін мәселелер бойынша және оның мүмкіндігіне қарай әріптестеріне қолдау және к</w:t>
      </w:r>
      <w:r>
        <w:rPr>
          <w:rFonts w:ascii="Times New Roman" w:hAnsi="Times New Roman" w:cs="Times New Roman"/>
          <w:sz w:val="24"/>
          <w:szCs w:val="24"/>
          <w:lang w:val="kk-KZ"/>
        </w:rPr>
        <w:t>ө</w:t>
      </w:r>
      <w:r w:rsidRPr="00114A26">
        <w:rPr>
          <w:rFonts w:ascii="Times New Roman" w:hAnsi="Times New Roman" w:cs="Times New Roman"/>
          <w:sz w:val="24"/>
          <w:szCs w:val="24"/>
        </w:rPr>
        <w:t>мек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рсетуге; </w:t>
      </w:r>
    </w:p>
    <w:p w14:paraId="1848FFE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толық болмаса да кез-келген уақытта әрекеттестік үшін разы болуға; </w:t>
      </w:r>
    </w:p>
    <w:p w14:paraId="438F3BC1"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згенің пікіріне ықылас қоюға; </w:t>
      </w:r>
    </w:p>
    <w:p w14:paraId="68F44356"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lastRenderedPageBreak/>
        <w:sym w:font="Symbol" w:char="F0B7"/>
      </w:r>
      <w:r w:rsidRPr="00114A26">
        <w:rPr>
          <w:rFonts w:ascii="Times New Roman" w:hAnsi="Times New Roman" w:cs="Times New Roman"/>
          <w:sz w:val="24"/>
          <w:szCs w:val="24"/>
        </w:rPr>
        <w:t xml:space="preserve"> с</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бен істің бірегейлігін қамтамасыз етуге, уәделерін орындауға; </w:t>
      </w:r>
    </w:p>
    <w:p w14:paraId="7DC82D7A"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зінің функционалдық міндеттерін орындау кезінде туындаған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қателіктерін жасырмауға/мойындауға. </w:t>
      </w:r>
    </w:p>
    <w:p w14:paraId="0385AF7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13.2. Қоғамның лауазымды тұлғалары мен қызметкерлері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Кодексіне қатысты келесі міндеттемелерді қабылдайды: </w:t>
      </w:r>
    </w:p>
    <w:p w14:paraId="3AA90B5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осы Кодексте белгіленген корпоративтік этика және </w:t>
      </w:r>
      <w:r>
        <w:rPr>
          <w:rFonts w:ascii="Times New Roman" w:hAnsi="Times New Roman" w:cs="Times New Roman"/>
          <w:sz w:val="24"/>
          <w:szCs w:val="24"/>
          <w:lang w:val="kk-KZ"/>
        </w:rPr>
        <w:t>ө</w:t>
      </w:r>
      <w:r w:rsidRPr="00114A26">
        <w:rPr>
          <w:rFonts w:ascii="Times New Roman" w:hAnsi="Times New Roman" w:cs="Times New Roman"/>
          <w:sz w:val="24"/>
          <w:szCs w:val="24"/>
        </w:rPr>
        <w:t>зін ұстау ережесін назар салып зерттеуге, түсінуге және адал орындауға. Келіскен жағдайда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тиісті нысанды толтыруы тиіс (Кодекстің № 1 Қосымшасы); </w:t>
      </w: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лауазымдық қызметтері мен міндеттерін адал, кәсіби, тиімді және алаламай орындауға; </w:t>
      </w: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мәртебесі мен лауазымына қарамастан ӛзіне қабылдаған міндеттемелерге жауап беруге; </w:t>
      </w:r>
    </w:p>
    <w:p w14:paraId="02261C9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корпоративтік этика мен мінез-құлық қағидаларының бұзылу мәселелері бойынша тергеу жүргізу кезінде қолдау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рсетуге; </w:t>
      </w:r>
    </w:p>
    <w:p w14:paraId="0B24C2D3"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Кодекстің 14.1-14.5-тармақтарында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рсетілген талаптар мен ақпараттық қауіпсіздік рәсімдерін сақтауға. </w:t>
      </w:r>
    </w:p>
    <w:p w14:paraId="1C52E1F0" w14:textId="22E0F498"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13.3. Қо</w:t>
      </w:r>
      <w:r w:rsidR="0067464E">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міндетті: </w:t>
      </w:r>
    </w:p>
    <w:p w14:paraId="32B2710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Кодекс талаптарына сәйкес басқарушылық шешімдерді қабылдауға; </w:t>
      </w:r>
    </w:p>
    <w:p w14:paraId="02A6AA4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зінің жеке мысалымен Кодекс талаптарына адалдығын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рсетуге; </w:t>
      </w:r>
    </w:p>
    <w:p w14:paraId="4EDFB66E"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қарамағындағылар арасында корпоративтік рухтың пайда болуына,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жалпы миссиясымен, құндылықтарымен және қағидаттарымен 8 біріккен ұжымның командағы топтасуына уақыт б</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лу; </w:t>
      </w:r>
    </w:p>
    <w:p w14:paraId="77667E7A"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қарамағындағыларға бағыт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рсету және кеңес беру; </w:t>
      </w:r>
    </w:p>
    <w:p w14:paraId="320F05A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sym w:font="Symbol" w:char="F0B7"/>
      </w:r>
      <w:r w:rsidRPr="00114A26">
        <w:rPr>
          <w:rFonts w:ascii="Times New Roman" w:hAnsi="Times New Roman" w:cs="Times New Roman"/>
          <w:sz w:val="24"/>
          <w:szCs w:val="24"/>
        </w:rPr>
        <w:t xml:space="preserve">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корпоративтік этика мен тәртіп ережелерінің талаптарын сақтамау бойынша еркін білдіретін тәртіп мәдениетін қалыптастыру. </w:t>
      </w:r>
      <w:r>
        <w:rPr>
          <w:rFonts w:ascii="Times New Roman" w:hAnsi="Times New Roman" w:cs="Times New Roman"/>
          <w:sz w:val="24"/>
          <w:szCs w:val="24"/>
          <w:lang w:val="kk-KZ"/>
        </w:rPr>
        <w:t>Ө</w:t>
      </w:r>
      <w:r w:rsidRPr="00114A26">
        <w:rPr>
          <w:rFonts w:ascii="Times New Roman" w:hAnsi="Times New Roman" w:cs="Times New Roman"/>
          <w:sz w:val="24"/>
          <w:szCs w:val="24"/>
        </w:rPr>
        <w:t>зінің жеке мысалымен корпоративтік этика мен мінез-құлық ережелерінің талаптарын сақтауды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термелеу. </w:t>
      </w:r>
    </w:p>
    <w:p w14:paraId="0559CBB1" w14:textId="5A325036" w:rsidR="004F7ADE" w:rsidRPr="006C5793" w:rsidRDefault="004F7ADE" w:rsidP="004F7ADE">
      <w:pPr>
        <w:jc w:val="center"/>
        <w:rPr>
          <w:rFonts w:ascii="Times New Roman" w:hAnsi="Times New Roman" w:cs="Times New Roman"/>
          <w:b/>
          <w:bCs/>
          <w:sz w:val="24"/>
          <w:szCs w:val="24"/>
        </w:rPr>
      </w:pPr>
      <w:r w:rsidRPr="006C5793">
        <w:rPr>
          <w:rFonts w:ascii="Times New Roman" w:hAnsi="Times New Roman" w:cs="Times New Roman"/>
          <w:b/>
          <w:bCs/>
          <w:sz w:val="24"/>
          <w:szCs w:val="24"/>
        </w:rPr>
        <w:t>1</w:t>
      </w:r>
      <w:r w:rsidR="00406071">
        <w:rPr>
          <w:rFonts w:ascii="Times New Roman" w:hAnsi="Times New Roman" w:cs="Times New Roman"/>
          <w:b/>
          <w:bCs/>
          <w:sz w:val="24"/>
          <w:szCs w:val="24"/>
          <w:lang w:val="kk-KZ"/>
        </w:rPr>
        <w:t>3</w:t>
      </w:r>
      <w:r w:rsidRPr="006C5793">
        <w:rPr>
          <w:rFonts w:ascii="Times New Roman" w:hAnsi="Times New Roman" w:cs="Times New Roman"/>
          <w:b/>
          <w:bCs/>
          <w:sz w:val="24"/>
          <w:szCs w:val="24"/>
        </w:rPr>
        <w:t>. Ақпараттың құпиялылығы</w:t>
      </w:r>
    </w:p>
    <w:p w14:paraId="60E7F2D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14.1.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ішкі құжаттарына сәйкес құпияға жатқызылған ақпарат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құпия ақпараты болып табылады. </w:t>
      </w:r>
    </w:p>
    <w:p w14:paraId="3D5CA62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14.2.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ақпараттың құпиялылығына қатысты міндетті түрде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ішкі құжаттарымен танысуы тиіс. Лауазымды тұлғалар мен қызметкерлер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 міндеттерін орындау барысында осы ережелер мен рәсімдерді сақтау қажет. </w:t>
      </w:r>
    </w:p>
    <w:p w14:paraId="26601EC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14.3.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қызметкерлеріне белгілі кезкелген құпия сипаттағы мәліметтердің құпия түрде сақталуы және Қазақстан Республикасының заңнамасында тікелей басқа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зделмеген жағдайда, ерекше жауапкершілікпен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ңделуі қажет. </w:t>
      </w:r>
    </w:p>
    <w:p w14:paraId="5088CF78"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lastRenderedPageBreak/>
        <w:t>14.4.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құпиял ақпаратқа рұқсат алмаған басқа қызметкерлерге, сонымен қатар Қо</w:t>
      </w:r>
      <w:r>
        <w:rPr>
          <w:rFonts w:ascii="Times New Roman" w:hAnsi="Times New Roman" w:cs="Times New Roman"/>
          <w:sz w:val="24"/>
          <w:szCs w:val="24"/>
          <w:lang w:val="kk-KZ"/>
        </w:rPr>
        <w:t>лледжден</w:t>
      </w:r>
      <w:r w:rsidRPr="00114A26">
        <w:rPr>
          <w:rFonts w:ascii="Times New Roman" w:hAnsi="Times New Roman" w:cs="Times New Roman"/>
          <w:sz w:val="24"/>
          <w:szCs w:val="24"/>
        </w:rPr>
        <w:t xml:space="preserve"> тыс кез-келген үшінші тұлғаларға құпия ақпараттың жарияланбауы мен санкциялы емес қолжетімділігін болдырмаудың қамын ойлауы, сондай-ақ мәліметтердің жоғалуы мен жойылуын болдырмауы тиіс.</w:t>
      </w:r>
    </w:p>
    <w:p w14:paraId="71EDBA6F" w14:textId="2B14371F" w:rsidR="00406071" w:rsidRDefault="004F7ADE" w:rsidP="0067464E">
      <w:pPr>
        <w:jc w:val="both"/>
        <w:rPr>
          <w:rFonts w:ascii="Times New Roman" w:hAnsi="Times New Roman" w:cs="Times New Roman"/>
          <w:sz w:val="24"/>
          <w:szCs w:val="24"/>
        </w:rPr>
      </w:pPr>
      <w:r w:rsidRPr="00114A26">
        <w:rPr>
          <w:rFonts w:ascii="Times New Roman" w:hAnsi="Times New Roman" w:cs="Times New Roman"/>
          <w:sz w:val="24"/>
          <w:szCs w:val="24"/>
        </w:rPr>
        <w:t xml:space="preserve"> 14.5. Қызметкер ақпараттық құпиялылығын сақтау ережесінің немесе қауіпсіздік жүйесінің немесе құрылғысының бұзылуы туралы ақпарат алған кезде, аталған факт туралы басшыға дереу хабарлауы қажет. </w:t>
      </w:r>
    </w:p>
    <w:p w14:paraId="51C2E8FD" w14:textId="77777777" w:rsidR="0067464E" w:rsidRPr="0067464E" w:rsidRDefault="0067464E" w:rsidP="0067464E">
      <w:pPr>
        <w:jc w:val="both"/>
        <w:rPr>
          <w:rFonts w:ascii="Times New Roman" w:hAnsi="Times New Roman" w:cs="Times New Roman"/>
          <w:sz w:val="24"/>
          <w:szCs w:val="24"/>
        </w:rPr>
      </w:pPr>
    </w:p>
    <w:p w14:paraId="3582C3A1" w14:textId="3A628DFB" w:rsidR="004F7ADE" w:rsidRPr="002D29B8" w:rsidRDefault="004F7ADE" w:rsidP="004F7ADE">
      <w:pPr>
        <w:jc w:val="center"/>
        <w:rPr>
          <w:rFonts w:ascii="Times New Roman" w:hAnsi="Times New Roman" w:cs="Times New Roman"/>
          <w:b/>
          <w:bCs/>
          <w:sz w:val="24"/>
          <w:szCs w:val="24"/>
        </w:rPr>
      </w:pPr>
      <w:r w:rsidRPr="002D29B8">
        <w:rPr>
          <w:rFonts w:ascii="Times New Roman" w:hAnsi="Times New Roman" w:cs="Times New Roman"/>
          <w:b/>
          <w:bCs/>
          <w:sz w:val="24"/>
          <w:szCs w:val="24"/>
        </w:rPr>
        <w:t>1</w:t>
      </w:r>
      <w:r w:rsidR="00406071">
        <w:rPr>
          <w:rFonts w:ascii="Times New Roman" w:hAnsi="Times New Roman" w:cs="Times New Roman"/>
          <w:b/>
          <w:bCs/>
          <w:sz w:val="24"/>
          <w:szCs w:val="24"/>
          <w:lang w:val="kk-KZ"/>
        </w:rPr>
        <w:t>4</w:t>
      </w:r>
      <w:r w:rsidRPr="002D29B8">
        <w:rPr>
          <w:rFonts w:ascii="Times New Roman" w:hAnsi="Times New Roman" w:cs="Times New Roman"/>
          <w:b/>
          <w:bCs/>
          <w:sz w:val="24"/>
          <w:szCs w:val="24"/>
        </w:rPr>
        <w:t>. Сыбайлас жемқорлық және басқа құқыққа қарсы әрекеттер</w:t>
      </w:r>
      <w:r w:rsidRPr="002D29B8">
        <w:rPr>
          <w:rFonts w:ascii="Times New Roman" w:hAnsi="Times New Roman" w:cs="Times New Roman"/>
          <w:b/>
          <w:bCs/>
          <w:sz w:val="24"/>
          <w:szCs w:val="24"/>
          <w:lang w:val="kk-KZ"/>
        </w:rPr>
        <w:t>.</w:t>
      </w:r>
    </w:p>
    <w:p w14:paraId="7497B779" w14:textId="041A2FDA"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15.1.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мүдделі тұлғалар тарапынан, сол с</w:t>
      </w:r>
      <w:r w:rsidR="00053FC6">
        <w:rPr>
          <w:rFonts w:ascii="Times New Roman" w:hAnsi="Times New Roman" w:cs="Times New Roman"/>
          <w:sz w:val="24"/>
          <w:szCs w:val="24"/>
          <w:lang w:val="kk-KZ"/>
        </w:rPr>
        <w:t>и</w:t>
      </w:r>
      <w:r w:rsidRPr="00114A26">
        <w:rPr>
          <w:rFonts w:ascii="Times New Roman" w:hAnsi="Times New Roman" w:cs="Times New Roman"/>
          <w:sz w:val="24"/>
          <w:szCs w:val="24"/>
        </w:rPr>
        <w:t>яқты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тарапынан ж</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нсіз пайда мен басымдықтарға ие болу немесе сақтау мақсатындағы сыбайлас және басқа да құқыққа қарсы әрекеттерді болдырмаудың барлық шараларын қолданады. </w:t>
      </w:r>
    </w:p>
    <w:p w14:paraId="7B66A1CD"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15.2. Сыбайлас жемқорлықтың құқыққа қарсылығы бойынша тікелей міндеті Қо</w:t>
      </w:r>
      <w:r>
        <w:rPr>
          <w:rFonts w:ascii="Times New Roman" w:hAnsi="Times New Roman" w:cs="Times New Roman"/>
          <w:sz w:val="24"/>
          <w:szCs w:val="24"/>
          <w:lang w:val="kk-KZ"/>
        </w:rPr>
        <w:t xml:space="preserve">лледждегі </w:t>
      </w:r>
      <w:r w:rsidRPr="00114A26">
        <w:rPr>
          <w:rFonts w:ascii="Times New Roman" w:hAnsi="Times New Roman" w:cs="Times New Roman"/>
          <w:sz w:val="24"/>
          <w:szCs w:val="24"/>
        </w:rPr>
        <w:t>жетекшілік лауазымды иеленген лауазымды тұлғаларына жүктеледі. Қайсыбір сыбайлас жемқорлықпен ұсталған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кез-келген қызметкерінің осы әрекетіне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зінен басқа, оның басшысы жауап береді. </w:t>
      </w:r>
    </w:p>
    <w:p w14:paraId="2B5A37A0"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15.3.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қызметкерлері басшылыққа оларға белгілі болған сыбайлас жемқорлық бойынша құқық бұзушылықтар туралы мәлімдеу қажет. </w:t>
      </w:r>
    </w:p>
    <w:p w14:paraId="3F14BC3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15.4.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мүдделі тұлғалардан корпоративтік этика және мінез-құлық ережелерінің осы нормаларын сақтауды талап етеді. </w:t>
      </w:r>
    </w:p>
    <w:p w14:paraId="19860BBD"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15.5. Қабылдауға рұқсат етілмейді: </w:t>
      </w:r>
    </w:p>
    <w:p w14:paraId="467CFF24"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w:t>
      </w:r>
      <w:r>
        <w:rPr>
          <w:rFonts w:ascii="Times New Roman" w:hAnsi="Times New Roman" w:cs="Times New Roman"/>
          <w:sz w:val="24"/>
          <w:szCs w:val="24"/>
          <w:lang w:val="kk-KZ"/>
        </w:rPr>
        <w:t>ө</w:t>
      </w:r>
      <w:r w:rsidRPr="00114A26">
        <w:rPr>
          <w:rFonts w:ascii="Times New Roman" w:hAnsi="Times New Roman" w:cs="Times New Roman"/>
          <w:sz w:val="24"/>
          <w:szCs w:val="24"/>
        </w:rPr>
        <w:t>зінің жүйелік</w:t>
      </w:r>
      <w:r>
        <w:rPr>
          <w:rFonts w:ascii="Times New Roman" w:hAnsi="Times New Roman" w:cs="Times New Roman"/>
          <w:sz w:val="24"/>
          <w:szCs w:val="24"/>
          <w:lang w:val="kk-KZ"/>
        </w:rPr>
        <w:t xml:space="preserve"> </w:t>
      </w:r>
      <w:r w:rsidRPr="00114A26">
        <w:rPr>
          <w:rFonts w:ascii="Times New Roman" w:hAnsi="Times New Roman" w:cs="Times New Roman"/>
          <w:sz w:val="24"/>
          <w:szCs w:val="24"/>
        </w:rPr>
        <w:t xml:space="preserve">функционалдық міндеттерін орындағаны үшін жеке тұлғалардан және лауазымды тұлғалар мен қызметкерлер тиісті қызметтерді орындамайтын ұйымдардан ақша, қызметтер немесе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нысандағы сыйлықтарды алуға; </w:t>
      </w:r>
    </w:p>
    <w:p w14:paraId="4454EBBC"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хаттамалық және басқа ресми іс-шараларды </w:t>
      </w:r>
      <w:r>
        <w:rPr>
          <w:rFonts w:ascii="Times New Roman" w:hAnsi="Times New Roman" w:cs="Times New Roman"/>
          <w:sz w:val="24"/>
          <w:szCs w:val="24"/>
          <w:lang w:val="kk-KZ"/>
        </w:rPr>
        <w:t>ө</w:t>
      </w:r>
      <w:r w:rsidRPr="00114A26">
        <w:rPr>
          <w:rFonts w:ascii="Times New Roman" w:hAnsi="Times New Roman" w:cs="Times New Roman"/>
          <w:sz w:val="24"/>
          <w:szCs w:val="24"/>
        </w:rPr>
        <w:t>ткізу кезінде немесе қонақжайлылық пен сыпайылықтың жалпы қабылданған нормаларына сәйкес к</w:t>
      </w:r>
      <w:r>
        <w:rPr>
          <w:rFonts w:ascii="Times New Roman" w:hAnsi="Times New Roman" w:cs="Times New Roman"/>
          <w:sz w:val="24"/>
          <w:szCs w:val="24"/>
          <w:lang w:val="kk-KZ"/>
        </w:rPr>
        <w:t>ө</w:t>
      </w:r>
      <w:r w:rsidRPr="00114A26">
        <w:rPr>
          <w:rFonts w:ascii="Times New Roman" w:hAnsi="Times New Roman" w:cs="Times New Roman"/>
          <w:sz w:val="24"/>
          <w:szCs w:val="24"/>
        </w:rPr>
        <w:t>ңіл б</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лудің, құны 1 ТЕК аспайтын символикалық белгілері мен символикалық сувенирлерінен басқа, оларға жұмыс бойынша тәуелді тұлғалардан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зінің функционалдық қызметтерін орындауға байланысты сыйлықтар мен қызметтерді алуға; </w:t>
      </w:r>
    </w:p>
    <w:p w14:paraId="08E4551B"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Жоғарыда аталған ақша, қызметтер,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 түрдегі сыйлықтарды қабылдаудың кез-келген актісі сыбайлас жемқорлық сипатындағы әрекеттер ретінде қаралатын болады. </w:t>
      </w:r>
    </w:p>
    <w:p w14:paraId="3AA19D10" w14:textId="171DAE77" w:rsidR="004F7ADE" w:rsidRPr="002D29B8" w:rsidRDefault="004F7ADE" w:rsidP="004F7ADE">
      <w:pPr>
        <w:jc w:val="center"/>
        <w:rPr>
          <w:rFonts w:ascii="Times New Roman" w:hAnsi="Times New Roman" w:cs="Times New Roman"/>
          <w:b/>
          <w:bCs/>
          <w:sz w:val="24"/>
          <w:szCs w:val="24"/>
        </w:rPr>
      </w:pPr>
      <w:r w:rsidRPr="002D29B8">
        <w:rPr>
          <w:rFonts w:ascii="Times New Roman" w:hAnsi="Times New Roman" w:cs="Times New Roman"/>
          <w:b/>
          <w:bCs/>
          <w:sz w:val="24"/>
          <w:szCs w:val="24"/>
        </w:rPr>
        <w:t>1</w:t>
      </w:r>
      <w:r w:rsidR="00406071">
        <w:rPr>
          <w:rFonts w:ascii="Times New Roman" w:hAnsi="Times New Roman" w:cs="Times New Roman"/>
          <w:b/>
          <w:bCs/>
          <w:sz w:val="24"/>
          <w:szCs w:val="24"/>
          <w:lang w:val="kk-KZ"/>
        </w:rPr>
        <w:t>5</w:t>
      </w:r>
      <w:r w:rsidRPr="002D29B8">
        <w:rPr>
          <w:rFonts w:ascii="Times New Roman" w:hAnsi="Times New Roman" w:cs="Times New Roman"/>
          <w:b/>
          <w:bCs/>
          <w:sz w:val="24"/>
          <w:szCs w:val="24"/>
        </w:rPr>
        <w:t>. Ашықтық</w:t>
      </w:r>
    </w:p>
    <w:p w14:paraId="651347C0"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16.1.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қызметкерлердің Кодексті ашық талқылауын к</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термелейді және оны жетілдіру бойынша кез-келген сындарлы ұсыныстарына оң қарайды. </w:t>
      </w:r>
    </w:p>
    <w:p w14:paraId="2FB481E5"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16.2. Кодекс ережелеріне қатысты мәселелер және/немесе жұмыс барысында пайда болған этикалық мәселелер бойынша, сонымен қатар Кодекс ережелерін бұзу, сыбайлас жемқорлық және басқа да құқыққа қарсы әрекеттер жайындағы фактілерді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w:t>
      </w:r>
      <w:r w:rsidRPr="00114A26">
        <w:rPr>
          <w:rFonts w:ascii="Times New Roman" w:hAnsi="Times New Roman" w:cs="Times New Roman"/>
          <w:sz w:val="24"/>
          <w:szCs w:val="24"/>
        </w:rPr>
        <w:lastRenderedPageBreak/>
        <w:t xml:space="preserve">лауазымды тұлғалары мен қызметкерлері, сондай-ақ іскер әріптестер мен мүдделі тұлғалары хабарласуға құқылы: </w:t>
      </w:r>
    </w:p>
    <w:p w14:paraId="3AE7EC4F"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тікелей басшыға немесе деңгейі бойынша келесі басшыға; </w:t>
      </w:r>
    </w:p>
    <w:p w14:paraId="6E615C6D" w14:textId="5D437037" w:rsidR="004F7ADE" w:rsidRPr="00053FC6" w:rsidRDefault="004F7ADE" w:rsidP="00053FC6">
      <w:pPr>
        <w:rPr>
          <w:sz w:val="28"/>
          <w:szCs w:val="28"/>
          <w:lang w:val="kk-KZ"/>
        </w:rPr>
      </w:pPr>
      <w:r w:rsidRPr="00114A26">
        <w:rPr>
          <w:rFonts w:ascii="Times New Roman" w:hAnsi="Times New Roman" w:cs="Times New Roman"/>
          <w:sz w:val="24"/>
          <w:szCs w:val="24"/>
        </w:rPr>
        <w:t xml:space="preserve">- корпоративтік хатшыға тиісті шараларды қабылдау үшін </w:t>
      </w:r>
      <w:r>
        <w:rPr>
          <w:rFonts w:ascii="Times New Roman" w:hAnsi="Times New Roman" w:cs="Times New Roman"/>
          <w:sz w:val="24"/>
          <w:szCs w:val="24"/>
          <w:lang w:val="kk-KZ"/>
        </w:rPr>
        <w:t>ө</w:t>
      </w:r>
      <w:r w:rsidRPr="00114A26">
        <w:rPr>
          <w:rFonts w:ascii="Times New Roman" w:hAnsi="Times New Roman" w:cs="Times New Roman"/>
          <w:sz w:val="24"/>
          <w:szCs w:val="24"/>
        </w:rPr>
        <w:t>зін таныстырып немесе аты-ж</w:t>
      </w:r>
      <w:r w:rsidR="00053FC6">
        <w:rPr>
          <w:rFonts w:ascii="Times New Roman" w:hAnsi="Times New Roman" w:cs="Times New Roman"/>
          <w:sz w:val="24"/>
          <w:szCs w:val="24"/>
          <w:lang w:val="kk-KZ"/>
        </w:rPr>
        <w:t>ө</w:t>
      </w:r>
      <w:r w:rsidRPr="00114A26">
        <w:rPr>
          <w:rFonts w:ascii="Times New Roman" w:hAnsi="Times New Roman" w:cs="Times New Roman"/>
          <w:sz w:val="24"/>
          <w:szCs w:val="24"/>
        </w:rPr>
        <w:t>нін к</w:t>
      </w:r>
      <w:r>
        <w:rPr>
          <w:rFonts w:ascii="Times New Roman" w:hAnsi="Times New Roman" w:cs="Times New Roman"/>
          <w:sz w:val="24"/>
          <w:szCs w:val="24"/>
          <w:lang w:val="kk-KZ"/>
        </w:rPr>
        <w:t>ө</w:t>
      </w:r>
      <w:r w:rsidRPr="00114A26">
        <w:rPr>
          <w:rFonts w:ascii="Times New Roman" w:hAnsi="Times New Roman" w:cs="Times New Roman"/>
          <w:sz w:val="24"/>
          <w:szCs w:val="24"/>
        </w:rPr>
        <w:t>рсетпей</w:t>
      </w:r>
      <w:r w:rsidR="00053FC6">
        <w:rPr>
          <w:rFonts w:ascii="Times New Roman" w:hAnsi="Times New Roman" w:cs="Times New Roman"/>
          <w:sz w:val="24"/>
          <w:szCs w:val="24"/>
          <w:lang w:val="kk-KZ"/>
        </w:rPr>
        <w:t>:</w:t>
      </w:r>
      <w:r w:rsidRPr="00114A26">
        <w:rPr>
          <w:rFonts w:ascii="Times New Roman" w:hAnsi="Times New Roman" w:cs="Times New Roman"/>
          <w:sz w:val="24"/>
          <w:szCs w:val="24"/>
        </w:rPr>
        <w:t xml:space="preserve"> </w:t>
      </w:r>
      <w:r w:rsidR="00053FC6" w:rsidRPr="00053FC6">
        <w:rPr>
          <w:rFonts w:ascii="Times New Roman" w:hAnsi="Times New Roman" w:cs="Times New Roman"/>
          <w:sz w:val="24"/>
          <w:szCs w:val="24"/>
          <w:lang w:val="kk-KZ"/>
        </w:rPr>
        <w:t>8-72934-72-646</w:t>
      </w:r>
      <w:r w:rsidRPr="00114A26">
        <w:rPr>
          <w:rFonts w:ascii="Times New Roman" w:hAnsi="Times New Roman" w:cs="Times New Roman"/>
          <w:sz w:val="24"/>
          <w:szCs w:val="24"/>
        </w:rPr>
        <w:t xml:space="preserve"> телефоны арқылы хабарласуға. </w:t>
      </w:r>
    </w:p>
    <w:p w14:paraId="2823B79D"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Байланысқан тұлғаның құқықтарына хабарласу әдісінің кез-келген әдісінде қысым жасалмауы тиіс. </w:t>
      </w:r>
    </w:p>
    <w:p w14:paraId="7D47B8CE"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16.3.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қызметкерлерінің корпоративтік этиканың бекітілген нормаларын бұзу жағдайлары анықталған кезде материалдар Ішкі аудит қызметіне немесе құзыреттілігіне сәйкес шешім шығарылуы мүмкін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корпоративтік хатшысына жіберіледі: </w:t>
      </w:r>
    </w:p>
    <w:p w14:paraId="4389AE92" w14:textId="7F34E6D6"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кеңесінің отырысына; </w:t>
      </w:r>
    </w:p>
    <w:p w14:paraId="13FAFB12"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Қо</w:t>
      </w:r>
      <w:r>
        <w:rPr>
          <w:rFonts w:ascii="Times New Roman" w:hAnsi="Times New Roman" w:cs="Times New Roman"/>
          <w:sz w:val="24"/>
          <w:szCs w:val="24"/>
          <w:lang w:val="kk-KZ"/>
        </w:rPr>
        <w:t>лледждегі</w:t>
      </w:r>
      <w:r w:rsidRPr="00114A26">
        <w:rPr>
          <w:rFonts w:ascii="Times New Roman" w:hAnsi="Times New Roman" w:cs="Times New Roman"/>
          <w:sz w:val="24"/>
          <w:szCs w:val="24"/>
        </w:rPr>
        <w:t xml:space="preserve"> корпоративтік шиеленістер мен мүдделер шиеленісін реттеу бойынша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ішкі құжаттарына сәйкес Корпоративтік шиеленістер мен мүдделер шиеленісін реттеу ж</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ніндегі комиссия отырысы. Қарастыру нәтижелері мен қабылданған шешімдер жүгінген тұлғаға қарастыруға шығарылған мәселе бойынша шешім қабылданған күннен кейінгі 3 (үш) жұмыс күні ішінде хабарланады. </w:t>
      </w:r>
    </w:p>
    <w:p w14:paraId="1E7EA7D3" w14:textId="608EC7C7" w:rsidR="004F7ADE" w:rsidRPr="002D29B8" w:rsidRDefault="004F7ADE" w:rsidP="004F7ADE">
      <w:pPr>
        <w:jc w:val="center"/>
        <w:rPr>
          <w:rFonts w:ascii="Times New Roman" w:hAnsi="Times New Roman" w:cs="Times New Roman"/>
          <w:b/>
          <w:bCs/>
          <w:sz w:val="24"/>
          <w:szCs w:val="24"/>
        </w:rPr>
      </w:pPr>
      <w:r w:rsidRPr="002D29B8">
        <w:rPr>
          <w:rFonts w:ascii="Times New Roman" w:hAnsi="Times New Roman" w:cs="Times New Roman"/>
          <w:b/>
          <w:bCs/>
          <w:sz w:val="24"/>
          <w:szCs w:val="24"/>
        </w:rPr>
        <w:t>1</w:t>
      </w:r>
      <w:r w:rsidR="00406071">
        <w:rPr>
          <w:rFonts w:ascii="Times New Roman" w:hAnsi="Times New Roman" w:cs="Times New Roman"/>
          <w:b/>
          <w:bCs/>
          <w:sz w:val="24"/>
          <w:szCs w:val="24"/>
          <w:lang w:val="kk-KZ"/>
        </w:rPr>
        <w:t>6</w:t>
      </w:r>
      <w:r w:rsidRPr="002D29B8">
        <w:rPr>
          <w:rFonts w:ascii="Times New Roman" w:hAnsi="Times New Roman" w:cs="Times New Roman"/>
          <w:b/>
          <w:bCs/>
          <w:sz w:val="24"/>
          <w:szCs w:val="24"/>
        </w:rPr>
        <w:t>. Кодексті таныстыру және түсіндіру</w:t>
      </w:r>
    </w:p>
    <w:p w14:paraId="7BF90BA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17.1. Кодексті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қызметкерлеріне таныстыруға және түсіндіруге </w:t>
      </w:r>
      <w:r>
        <w:rPr>
          <w:rFonts w:ascii="Times New Roman" w:hAnsi="Times New Roman" w:cs="Times New Roman"/>
          <w:sz w:val="24"/>
          <w:szCs w:val="24"/>
          <w:lang w:val="kk-KZ"/>
        </w:rPr>
        <w:t>колледж директорының</w:t>
      </w:r>
      <w:r w:rsidRPr="00114A26">
        <w:rPr>
          <w:rFonts w:ascii="Times New Roman" w:hAnsi="Times New Roman" w:cs="Times New Roman"/>
          <w:sz w:val="24"/>
          <w:szCs w:val="24"/>
        </w:rPr>
        <w:t xml:space="preserve"> бұйрығына сәйкес тағайындалған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қызметкері қамтамасыз етеді:</w:t>
      </w:r>
    </w:p>
    <w:p w14:paraId="1C415393"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қызметкерлерге қатысты – Кодекс күшіне енгізілген күнінен бастап 10 жұмыс күні ішінде таныстыру; </w:t>
      </w:r>
    </w:p>
    <w:p w14:paraId="112FE793"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 қайта қабылданған қызметкерлерге қатысты – жұмысқа қабылдау кезінде Кодекспен таныстыру; </w:t>
      </w:r>
    </w:p>
    <w:p w14:paraId="75D3BC94" w14:textId="6D87766B"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лауазымды тұлғаларға қатысты – Қо</w:t>
      </w:r>
      <w:r w:rsidR="00132E00">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тиісті органына мүшелікке таңдалған кезде Кодекспен таныстыру; </w:t>
      </w:r>
    </w:p>
    <w:p w14:paraId="56F67339"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 Кодекс ережелері </w:t>
      </w:r>
      <w:r>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згертілген немесе толықтырылған жағдайда – олар күшіне енген күнінен бастап 10 жұмыс күні ішінде лауазымды тұлғалар мен қызметкерлерді таныстыру. </w:t>
      </w:r>
    </w:p>
    <w:p w14:paraId="47AF3C7B" w14:textId="011145AD" w:rsidR="004F7ADE" w:rsidRPr="002D29B8" w:rsidRDefault="004F7ADE" w:rsidP="004F7ADE">
      <w:pPr>
        <w:jc w:val="center"/>
        <w:rPr>
          <w:rFonts w:ascii="Times New Roman" w:hAnsi="Times New Roman" w:cs="Times New Roman"/>
          <w:b/>
          <w:bCs/>
          <w:sz w:val="24"/>
          <w:szCs w:val="24"/>
        </w:rPr>
      </w:pPr>
      <w:r w:rsidRPr="002D29B8">
        <w:rPr>
          <w:rFonts w:ascii="Times New Roman" w:hAnsi="Times New Roman" w:cs="Times New Roman"/>
          <w:b/>
          <w:bCs/>
          <w:sz w:val="24"/>
          <w:szCs w:val="24"/>
        </w:rPr>
        <w:t>1</w:t>
      </w:r>
      <w:r w:rsidR="00406071">
        <w:rPr>
          <w:rFonts w:ascii="Times New Roman" w:hAnsi="Times New Roman" w:cs="Times New Roman"/>
          <w:b/>
          <w:bCs/>
          <w:sz w:val="24"/>
          <w:szCs w:val="24"/>
          <w:lang w:val="kk-KZ"/>
        </w:rPr>
        <w:t>7</w:t>
      </w:r>
      <w:r w:rsidRPr="002D29B8">
        <w:rPr>
          <w:rFonts w:ascii="Times New Roman" w:hAnsi="Times New Roman" w:cs="Times New Roman"/>
          <w:b/>
          <w:bCs/>
          <w:sz w:val="24"/>
          <w:szCs w:val="24"/>
        </w:rPr>
        <w:t>. Кодекс ережелерінің орындалуын сақтау жауапкершілігі</w:t>
      </w:r>
    </w:p>
    <w:p w14:paraId="28B00E4E"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18.1.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осы Кодекс ережелерінің мүлтіксіз орындалуына жауап береді. </w:t>
      </w:r>
    </w:p>
    <w:p w14:paraId="05219517"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18.2. Осы Кодекс ережелерінің бұзылуына Қо</w:t>
      </w:r>
      <w:r>
        <w:rPr>
          <w:rFonts w:ascii="Times New Roman" w:hAnsi="Times New Roman" w:cs="Times New Roman"/>
          <w:sz w:val="24"/>
          <w:szCs w:val="24"/>
          <w:lang w:val="kk-KZ"/>
        </w:rPr>
        <w:t>лледждің</w:t>
      </w:r>
      <w:r w:rsidRPr="00114A26">
        <w:rPr>
          <w:rFonts w:ascii="Times New Roman" w:hAnsi="Times New Roman" w:cs="Times New Roman"/>
          <w:sz w:val="24"/>
          <w:szCs w:val="24"/>
        </w:rPr>
        <w:t xml:space="preserve"> лауазымды тұлғалары мен қызметкерлері жасалған бұзушылыққа сәйкес жауап береді. </w:t>
      </w:r>
    </w:p>
    <w:p w14:paraId="74614328" w14:textId="77777777"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18.3. Осы Кодекс ережелерінің бұзылуы Қ</w:t>
      </w:r>
      <w:r>
        <w:rPr>
          <w:rFonts w:ascii="Times New Roman" w:hAnsi="Times New Roman" w:cs="Times New Roman"/>
          <w:sz w:val="24"/>
          <w:szCs w:val="24"/>
          <w:lang w:val="kk-KZ"/>
        </w:rPr>
        <w:t>олледждің</w:t>
      </w:r>
      <w:r w:rsidRPr="00114A26">
        <w:rPr>
          <w:rFonts w:ascii="Times New Roman" w:hAnsi="Times New Roman" w:cs="Times New Roman"/>
          <w:sz w:val="24"/>
          <w:szCs w:val="24"/>
        </w:rPr>
        <w:t xml:space="preserve"> лауазымды тұлғасы мен қызметкерінің мәртебесіне сай келмейтін әрекет ретінде қаралуы мүмкін және Қазақстан </w:t>
      </w:r>
      <w:r w:rsidRPr="00114A26">
        <w:rPr>
          <w:rFonts w:ascii="Times New Roman" w:hAnsi="Times New Roman" w:cs="Times New Roman"/>
          <w:sz w:val="24"/>
          <w:szCs w:val="24"/>
        </w:rPr>
        <w:lastRenderedPageBreak/>
        <w:t>Республикасының қолданыстағы заңнамасының талаптарын есепке ала отырып, тәртіптік жазалаудан жұмыстан шығаруға дейін негіз болып табылады.</w:t>
      </w:r>
    </w:p>
    <w:p w14:paraId="525A5163" w14:textId="42A70E40" w:rsidR="004F7ADE" w:rsidRPr="00486190" w:rsidRDefault="004F7ADE" w:rsidP="004F7ADE">
      <w:pPr>
        <w:jc w:val="center"/>
        <w:rPr>
          <w:rFonts w:ascii="Times New Roman" w:hAnsi="Times New Roman" w:cs="Times New Roman"/>
          <w:b/>
          <w:bCs/>
          <w:sz w:val="24"/>
          <w:szCs w:val="24"/>
        </w:rPr>
      </w:pPr>
      <w:r w:rsidRPr="00486190">
        <w:rPr>
          <w:rFonts w:ascii="Times New Roman" w:hAnsi="Times New Roman" w:cs="Times New Roman"/>
          <w:b/>
          <w:bCs/>
          <w:sz w:val="24"/>
          <w:szCs w:val="24"/>
        </w:rPr>
        <w:t>1</w:t>
      </w:r>
      <w:r w:rsidR="00406071">
        <w:rPr>
          <w:rFonts w:ascii="Times New Roman" w:hAnsi="Times New Roman" w:cs="Times New Roman"/>
          <w:b/>
          <w:bCs/>
          <w:sz w:val="24"/>
          <w:szCs w:val="24"/>
          <w:lang w:val="kk-KZ"/>
        </w:rPr>
        <w:t>8</w:t>
      </w:r>
      <w:r w:rsidRPr="00486190">
        <w:rPr>
          <w:rFonts w:ascii="Times New Roman" w:hAnsi="Times New Roman" w:cs="Times New Roman"/>
          <w:b/>
          <w:bCs/>
          <w:sz w:val="24"/>
          <w:szCs w:val="24"/>
        </w:rPr>
        <w:t>. Қорытынды</w:t>
      </w:r>
    </w:p>
    <w:p w14:paraId="6DF1268B" w14:textId="4F2C587E"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19.1. Кодексті қабылдау және оған </w:t>
      </w:r>
      <w:r>
        <w:rPr>
          <w:rFonts w:ascii="Times New Roman" w:hAnsi="Times New Roman" w:cs="Times New Roman"/>
          <w:sz w:val="24"/>
          <w:szCs w:val="24"/>
          <w:lang w:val="kk-KZ"/>
        </w:rPr>
        <w:t>ө</w:t>
      </w:r>
      <w:r w:rsidRPr="00114A26">
        <w:rPr>
          <w:rFonts w:ascii="Times New Roman" w:hAnsi="Times New Roman" w:cs="Times New Roman"/>
          <w:sz w:val="24"/>
          <w:szCs w:val="24"/>
        </w:rPr>
        <w:t>згерістер енгізу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кеңесінің құзыретіне жатады. Қо</w:t>
      </w:r>
      <w:r>
        <w:rPr>
          <w:rFonts w:ascii="Times New Roman" w:hAnsi="Times New Roman" w:cs="Times New Roman"/>
          <w:sz w:val="24"/>
          <w:szCs w:val="24"/>
          <w:lang w:val="kk-KZ"/>
        </w:rPr>
        <w:t>лледж</w:t>
      </w:r>
      <w:r w:rsidRPr="00114A26">
        <w:rPr>
          <w:rFonts w:ascii="Times New Roman" w:hAnsi="Times New Roman" w:cs="Times New Roman"/>
          <w:sz w:val="24"/>
          <w:szCs w:val="24"/>
        </w:rPr>
        <w:t xml:space="preserve"> кеңесі 3 жылда бір рет белсендендіру және жетілдіру мақсатында осы Кодекстің талаптарын қайта қарайды және жетілдіреді, тәжірибеде қай шамада жүзеге асырылатынын талдайды, сонымен қатар қажет болған жағдайда оған </w:t>
      </w:r>
      <w:r w:rsidR="00132E00">
        <w:rPr>
          <w:rFonts w:ascii="Times New Roman" w:hAnsi="Times New Roman" w:cs="Times New Roman"/>
          <w:sz w:val="24"/>
          <w:szCs w:val="24"/>
          <w:lang w:val="kk-KZ"/>
        </w:rPr>
        <w:t>ө</w:t>
      </w:r>
      <w:r w:rsidRPr="00114A26">
        <w:rPr>
          <w:rFonts w:ascii="Times New Roman" w:hAnsi="Times New Roman" w:cs="Times New Roman"/>
          <w:sz w:val="24"/>
          <w:szCs w:val="24"/>
        </w:rPr>
        <w:t xml:space="preserve">згерістер мен толықтырулар енгізеді. </w:t>
      </w:r>
    </w:p>
    <w:p w14:paraId="57608BB2" w14:textId="14AE9CF5"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19.2 Кодекс әріптестер мен кез-келген басқа мүдделі тұлғалар арасында Қо</w:t>
      </w:r>
      <w:r>
        <w:rPr>
          <w:rFonts w:ascii="Times New Roman" w:hAnsi="Times New Roman" w:cs="Times New Roman"/>
          <w:sz w:val="24"/>
          <w:szCs w:val="24"/>
          <w:lang w:val="kk-KZ"/>
        </w:rPr>
        <w:t>лледжбен</w:t>
      </w:r>
      <w:r w:rsidRPr="00114A26">
        <w:rPr>
          <w:rFonts w:ascii="Times New Roman" w:hAnsi="Times New Roman" w:cs="Times New Roman"/>
          <w:sz w:val="24"/>
          <w:szCs w:val="24"/>
        </w:rPr>
        <w:t xml:space="preserve"> еркін таралады және ашық құжат болып табылады. </w:t>
      </w:r>
    </w:p>
    <w:p w14:paraId="2DDC0667" w14:textId="4DBED9EF" w:rsidR="004F7ADE" w:rsidRDefault="004F7ADE" w:rsidP="004F7ADE">
      <w:pPr>
        <w:jc w:val="both"/>
        <w:rPr>
          <w:rFonts w:ascii="Times New Roman" w:hAnsi="Times New Roman" w:cs="Times New Roman"/>
          <w:sz w:val="24"/>
          <w:szCs w:val="24"/>
        </w:rPr>
      </w:pPr>
      <w:r w:rsidRPr="00114A26">
        <w:rPr>
          <w:rFonts w:ascii="Times New Roman" w:hAnsi="Times New Roman" w:cs="Times New Roman"/>
          <w:sz w:val="24"/>
          <w:szCs w:val="24"/>
        </w:rPr>
        <w:t xml:space="preserve">19.3. Осы Кодекс нормаларының орындалуын бақылау </w:t>
      </w:r>
      <w:r w:rsidR="00132E00">
        <w:rPr>
          <w:rFonts w:ascii="Times New Roman" w:hAnsi="Times New Roman" w:cs="Times New Roman"/>
          <w:sz w:val="24"/>
          <w:szCs w:val="24"/>
          <w:lang w:val="kk-KZ"/>
        </w:rPr>
        <w:t>басшыға</w:t>
      </w:r>
      <w:r w:rsidRPr="00114A26">
        <w:rPr>
          <w:rFonts w:ascii="Times New Roman" w:hAnsi="Times New Roman" w:cs="Times New Roman"/>
          <w:sz w:val="24"/>
          <w:szCs w:val="24"/>
        </w:rPr>
        <w:t xml:space="preserve"> жүктеледі. </w:t>
      </w:r>
    </w:p>
    <w:p w14:paraId="6CEE75FB" w14:textId="77777777" w:rsidR="004F7ADE" w:rsidRDefault="004F7ADE" w:rsidP="004F7ADE">
      <w:pPr>
        <w:jc w:val="both"/>
        <w:rPr>
          <w:rFonts w:ascii="Times New Roman" w:hAnsi="Times New Roman" w:cs="Times New Roman"/>
          <w:sz w:val="24"/>
          <w:szCs w:val="24"/>
        </w:rPr>
      </w:pPr>
    </w:p>
    <w:p w14:paraId="133112DA" w14:textId="77777777" w:rsidR="004F7ADE" w:rsidRDefault="004F7ADE" w:rsidP="004F7ADE">
      <w:pPr>
        <w:jc w:val="both"/>
        <w:rPr>
          <w:rFonts w:ascii="Times New Roman" w:hAnsi="Times New Roman" w:cs="Times New Roman"/>
          <w:sz w:val="24"/>
          <w:szCs w:val="24"/>
        </w:rPr>
      </w:pPr>
    </w:p>
    <w:p w14:paraId="5CACE1A0" w14:textId="77777777" w:rsidR="004F7ADE" w:rsidRDefault="004F7ADE" w:rsidP="004F7ADE">
      <w:pPr>
        <w:jc w:val="both"/>
        <w:rPr>
          <w:rFonts w:ascii="Times New Roman" w:hAnsi="Times New Roman" w:cs="Times New Roman"/>
          <w:sz w:val="24"/>
          <w:szCs w:val="24"/>
        </w:rPr>
      </w:pPr>
    </w:p>
    <w:p w14:paraId="6F58AC4F" w14:textId="77777777" w:rsidR="004F7ADE" w:rsidRDefault="004F7ADE" w:rsidP="004F7ADE">
      <w:pPr>
        <w:jc w:val="both"/>
        <w:rPr>
          <w:rFonts w:ascii="Times New Roman" w:hAnsi="Times New Roman" w:cs="Times New Roman"/>
          <w:sz w:val="24"/>
          <w:szCs w:val="24"/>
        </w:rPr>
      </w:pPr>
    </w:p>
    <w:p w14:paraId="37D75633" w14:textId="77777777" w:rsidR="004F7ADE" w:rsidRDefault="004F7ADE" w:rsidP="004F7ADE">
      <w:pPr>
        <w:jc w:val="both"/>
        <w:rPr>
          <w:rFonts w:ascii="Times New Roman" w:hAnsi="Times New Roman" w:cs="Times New Roman"/>
          <w:sz w:val="24"/>
          <w:szCs w:val="24"/>
        </w:rPr>
      </w:pPr>
    </w:p>
    <w:p w14:paraId="5B12B3F9" w14:textId="77777777" w:rsidR="004F7ADE" w:rsidRDefault="004F7ADE" w:rsidP="004F7ADE">
      <w:pPr>
        <w:jc w:val="both"/>
        <w:rPr>
          <w:rFonts w:ascii="Times New Roman" w:hAnsi="Times New Roman" w:cs="Times New Roman"/>
          <w:sz w:val="24"/>
          <w:szCs w:val="24"/>
        </w:rPr>
      </w:pPr>
    </w:p>
    <w:p w14:paraId="778F424D" w14:textId="77777777" w:rsidR="004F7ADE" w:rsidRDefault="004F7ADE" w:rsidP="004F7ADE">
      <w:pPr>
        <w:jc w:val="both"/>
        <w:rPr>
          <w:rFonts w:ascii="Times New Roman" w:hAnsi="Times New Roman" w:cs="Times New Roman"/>
          <w:sz w:val="24"/>
          <w:szCs w:val="24"/>
        </w:rPr>
      </w:pPr>
    </w:p>
    <w:p w14:paraId="4DEF84EC" w14:textId="77777777" w:rsidR="004F7ADE" w:rsidRDefault="004F7ADE" w:rsidP="004F7ADE">
      <w:pPr>
        <w:jc w:val="both"/>
        <w:rPr>
          <w:rFonts w:ascii="Times New Roman" w:hAnsi="Times New Roman" w:cs="Times New Roman"/>
          <w:sz w:val="24"/>
          <w:szCs w:val="24"/>
        </w:rPr>
      </w:pPr>
    </w:p>
    <w:p w14:paraId="78CB42CC" w14:textId="77777777" w:rsidR="004F7ADE" w:rsidRDefault="004F7ADE" w:rsidP="004F7ADE">
      <w:pPr>
        <w:jc w:val="both"/>
        <w:rPr>
          <w:rFonts w:ascii="Times New Roman" w:hAnsi="Times New Roman" w:cs="Times New Roman"/>
          <w:sz w:val="24"/>
          <w:szCs w:val="24"/>
        </w:rPr>
      </w:pPr>
    </w:p>
    <w:p w14:paraId="28CE8FFC" w14:textId="77777777" w:rsidR="004F7ADE" w:rsidRDefault="004F7ADE" w:rsidP="004F7ADE">
      <w:pPr>
        <w:jc w:val="both"/>
        <w:rPr>
          <w:rFonts w:ascii="Times New Roman" w:hAnsi="Times New Roman" w:cs="Times New Roman"/>
          <w:sz w:val="24"/>
          <w:szCs w:val="24"/>
        </w:rPr>
      </w:pPr>
    </w:p>
    <w:p w14:paraId="17768466" w14:textId="77777777" w:rsidR="004F7ADE" w:rsidRDefault="004F7ADE" w:rsidP="004F7ADE">
      <w:pPr>
        <w:jc w:val="both"/>
        <w:rPr>
          <w:rFonts w:ascii="Times New Roman" w:hAnsi="Times New Roman" w:cs="Times New Roman"/>
          <w:sz w:val="24"/>
          <w:szCs w:val="24"/>
        </w:rPr>
      </w:pPr>
    </w:p>
    <w:p w14:paraId="38C20C54" w14:textId="77777777" w:rsidR="004F7ADE" w:rsidRPr="00114A26" w:rsidRDefault="004F7ADE" w:rsidP="004F7ADE">
      <w:pPr>
        <w:jc w:val="both"/>
        <w:rPr>
          <w:rFonts w:ascii="Times New Roman" w:hAnsi="Times New Roman" w:cs="Times New Roman"/>
          <w:sz w:val="24"/>
          <w:szCs w:val="24"/>
        </w:rPr>
      </w:pPr>
    </w:p>
    <w:p w14:paraId="4EA09B4C" w14:textId="77777777" w:rsidR="004F7ADE" w:rsidRPr="004F7ADE" w:rsidRDefault="004F7ADE" w:rsidP="00E07F84">
      <w:pPr>
        <w:jc w:val="right"/>
        <w:rPr>
          <w:rFonts w:ascii="Times New Roman" w:hAnsi="Times New Roman" w:cs="Times New Roman"/>
          <w:sz w:val="24"/>
          <w:szCs w:val="24"/>
        </w:rPr>
      </w:pPr>
    </w:p>
    <w:p w14:paraId="7F43AC4A" w14:textId="77777777" w:rsidR="004F7ADE" w:rsidRDefault="004F7ADE" w:rsidP="00E07F84">
      <w:pPr>
        <w:jc w:val="right"/>
        <w:rPr>
          <w:rFonts w:ascii="Times New Roman" w:hAnsi="Times New Roman" w:cs="Times New Roman"/>
          <w:sz w:val="24"/>
          <w:szCs w:val="24"/>
          <w:lang w:val="kk-KZ"/>
        </w:rPr>
      </w:pPr>
    </w:p>
    <w:p w14:paraId="3E5E0464" w14:textId="77777777" w:rsidR="004F7ADE" w:rsidRDefault="004F7ADE" w:rsidP="00E07F84">
      <w:pPr>
        <w:jc w:val="right"/>
        <w:rPr>
          <w:rFonts w:ascii="Times New Roman" w:hAnsi="Times New Roman" w:cs="Times New Roman"/>
          <w:sz w:val="24"/>
          <w:szCs w:val="24"/>
          <w:lang w:val="kk-KZ"/>
        </w:rPr>
      </w:pPr>
    </w:p>
    <w:p w14:paraId="6F5DABF5" w14:textId="77777777" w:rsidR="004F7ADE" w:rsidRDefault="004F7ADE" w:rsidP="00E07F84">
      <w:pPr>
        <w:jc w:val="right"/>
        <w:rPr>
          <w:rFonts w:ascii="Times New Roman" w:hAnsi="Times New Roman" w:cs="Times New Roman"/>
          <w:sz w:val="24"/>
          <w:szCs w:val="24"/>
          <w:lang w:val="kk-KZ"/>
        </w:rPr>
      </w:pPr>
    </w:p>
    <w:p w14:paraId="0AB699F7" w14:textId="77777777" w:rsidR="004F7ADE" w:rsidRDefault="004F7ADE" w:rsidP="00E07F84">
      <w:pPr>
        <w:jc w:val="right"/>
        <w:rPr>
          <w:rFonts w:ascii="Times New Roman" w:hAnsi="Times New Roman" w:cs="Times New Roman"/>
          <w:sz w:val="24"/>
          <w:szCs w:val="24"/>
          <w:lang w:val="kk-KZ"/>
        </w:rPr>
      </w:pPr>
    </w:p>
    <w:p w14:paraId="3F30C171" w14:textId="77777777" w:rsidR="004F7ADE" w:rsidRDefault="004F7ADE" w:rsidP="00E07F84">
      <w:pPr>
        <w:jc w:val="right"/>
        <w:rPr>
          <w:rFonts w:ascii="Times New Roman" w:hAnsi="Times New Roman" w:cs="Times New Roman"/>
          <w:sz w:val="24"/>
          <w:szCs w:val="24"/>
          <w:lang w:val="kk-KZ"/>
        </w:rPr>
      </w:pPr>
    </w:p>
    <w:p w14:paraId="0675B725" w14:textId="77777777" w:rsidR="004F7ADE" w:rsidRDefault="004F7ADE" w:rsidP="00E07F84">
      <w:pPr>
        <w:jc w:val="right"/>
        <w:rPr>
          <w:rFonts w:ascii="Times New Roman" w:hAnsi="Times New Roman" w:cs="Times New Roman"/>
          <w:sz w:val="24"/>
          <w:szCs w:val="24"/>
          <w:lang w:val="kk-KZ"/>
        </w:rPr>
      </w:pPr>
    </w:p>
    <w:p w14:paraId="6758C097" w14:textId="77777777" w:rsidR="00E71632" w:rsidRDefault="00E71632" w:rsidP="00E07F84">
      <w:pPr>
        <w:jc w:val="right"/>
        <w:rPr>
          <w:rFonts w:ascii="Times New Roman" w:hAnsi="Times New Roman" w:cs="Times New Roman"/>
          <w:sz w:val="24"/>
          <w:szCs w:val="24"/>
          <w:lang w:val="kk-KZ"/>
        </w:rPr>
      </w:pPr>
    </w:p>
    <w:p w14:paraId="271C7EC0" w14:textId="77777777" w:rsidR="00E71632" w:rsidRDefault="00E71632" w:rsidP="00E07F84">
      <w:pPr>
        <w:jc w:val="right"/>
        <w:rPr>
          <w:rFonts w:ascii="Times New Roman" w:hAnsi="Times New Roman" w:cs="Times New Roman"/>
          <w:sz w:val="24"/>
          <w:szCs w:val="24"/>
          <w:lang w:val="kk-KZ"/>
        </w:rPr>
      </w:pPr>
    </w:p>
    <w:p w14:paraId="3EFE5BC6" w14:textId="77777777" w:rsidR="00E07F84" w:rsidRPr="00E07F84" w:rsidRDefault="00E07F84" w:rsidP="00E07F84">
      <w:pPr>
        <w:rPr>
          <w:lang w:val="kk-KZ"/>
        </w:rPr>
      </w:pPr>
    </w:p>
    <w:p w14:paraId="3F138A81" w14:textId="77777777" w:rsidR="00E07F84" w:rsidRPr="00E07F84" w:rsidRDefault="00E07F84" w:rsidP="00E07F84">
      <w:pPr>
        <w:rPr>
          <w:lang w:val="kk-KZ"/>
        </w:rPr>
      </w:pPr>
    </w:p>
    <w:p w14:paraId="01800C41" w14:textId="77777777" w:rsidR="00E07F84" w:rsidRDefault="00E07F84" w:rsidP="006E6036">
      <w:pPr>
        <w:spacing w:after="0" w:line="240" w:lineRule="auto"/>
        <w:jc w:val="center"/>
        <w:rPr>
          <w:rFonts w:ascii="Times New Roman" w:hAnsi="Times New Roman" w:cs="Times New Roman"/>
          <w:sz w:val="24"/>
          <w:szCs w:val="24"/>
          <w:lang w:val="kk-KZ"/>
        </w:rPr>
      </w:pPr>
    </w:p>
    <w:p w14:paraId="7079E780" w14:textId="77777777" w:rsidR="00E07F84" w:rsidRDefault="00E07F84" w:rsidP="006E6036">
      <w:pPr>
        <w:spacing w:after="0" w:line="240" w:lineRule="auto"/>
        <w:jc w:val="center"/>
        <w:rPr>
          <w:rFonts w:ascii="Times New Roman" w:hAnsi="Times New Roman" w:cs="Times New Roman"/>
          <w:sz w:val="24"/>
          <w:szCs w:val="24"/>
          <w:lang w:val="kk-KZ"/>
        </w:rPr>
      </w:pPr>
    </w:p>
    <w:p w14:paraId="64DE10CF" w14:textId="77777777" w:rsidR="00E07F84" w:rsidRDefault="00E07F84" w:rsidP="006E6036">
      <w:pPr>
        <w:spacing w:after="0" w:line="240" w:lineRule="auto"/>
        <w:jc w:val="center"/>
        <w:rPr>
          <w:rFonts w:ascii="Times New Roman" w:hAnsi="Times New Roman" w:cs="Times New Roman"/>
          <w:sz w:val="24"/>
          <w:szCs w:val="24"/>
          <w:lang w:val="kk-KZ"/>
        </w:rPr>
      </w:pPr>
    </w:p>
    <w:p w14:paraId="151CD7F3" w14:textId="77777777" w:rsidR="00E07F84" w:rsidRDefault="00E07F84" w:rsidP="006E6036">
      <w:pPr>
        <w:spacing w:after="0" w:line="240" w:lineRule="auto"/>
        <w:jc w:val="center"/>
        <w:rPr>
          <w:rFonts w:ascii="Times New Roman" w:hAnsi="Times New Roman" w:cs="Times New Roman"/>
          <w:sz w:val="24"/>
          <w:szCs w:val="24"/>
          <w:lang w:val="kk-KZ"/>
        </w:rPr>
      </w:pPr>
    </w:p>
    <w:p w14:paraId="0E80EC59" w14:textId="77777777" w:rsidR="00E07F84" w:rsidRDefault="00E07F84" w:rsidP="006E6036">
      <w:pPr>
        <w:spacing w:after="0" w:line="240" w:lineRule="auto"/>
        <w:jc w:val="center"/>
        <w:rPr>
          <w:rFonts w:ascii="Times New Roman" w:hAnsi="Times New Roman" w:cs="Times New Roman"/>
          <w:sz w:val="24"/>
          <w:szCs w:val="24"/>
          <w:lang w:val="kk-KZ"/>
        </w:rPr>
      </w:pPr>
    </w:p>
    <w:p w14:paraId="7743FE2B" w14:textId="77777777" w:rsidR="00E07F84" w:rsidRDefault="00E07F84" w:rsidP="006E6036">
      <w:pPr>
        <w:spacing w:after="0" w:line="240" w:lineRule="auto"/>
        <w:jc w:val="center"/>
        <w:rPr>
          <w:rFonts w:ascii="Times New Roman" w:hAnsi="Times New Roman" w:cs="Times New Roman"/>
          <w:sz w:val="24"/>
          <w:szCs w:val="24"/>
          <w:lang w:val="kk-KZ"/>
        </w:rPr>
      </w:pPr>
    </w:p>
    <w:p w14:paraId="2C8666EE" w14:textId="77777777" w:rsidR="00E07F84" w:rsidRDefault="00E07F84" w:rsidP="006E6036">
      <w:pPr>
        <w:spacing w:after="0" w:line="240" w:lineRule="auto"/>
        <w:jc w:val="center"/>
        <w:rPr>
          <w:rFonts w:ascii="Times New Roman" w:hAnsi="Times New Roman" w:cs="Times New Roman"/>
          <w:sz w:val="24"/>
          <w:szCs w:val="24"/>
          <w:lang w:val="kk-KZ"/>
        </w:rPr>
      </w:pPr>
    </w:p>
    <w:p w14:paraId="766119F2" w14:textId="77777777" w:rsidR="00E07F84" w:rsidRDefault="00E07F84" w:rsidP="006E6036">
      <w:pPr>
        <w:spacing w:after="0" w:line="240" w:lineRule="auto"/>
        <w:jc w:val="center"/>
        <w:rPr>
          <w:rFonts w:ascii="Times New Roman" w:hAnsi="Times New Roman" w:cs="Times New Roman"/>
          <w:sz w:val="24"/>
          <w:szCs w:val="24"/>
          <w:lang w:val="kk-KZ"/>
        </w:rPr>
      </w:pPr>
    </w:p>
    <w:p w14:paraId="13E90F46" w14:textId="77777777" w:rsidR="00E07F84" w:rsidRDefault="00E07F84" w:rsidP="006E6036">
      <w:pPr>
        <w:spacing w:after="0" w:line="240" w:lineRule="auto"/>
        <w:jc w:val="center"/>
        <w:rPr>
          <w:rFonts w:ascii="Times New Roman" w:hAnsi="Times New Roman" w:cs="Times New Roman"/>
          <w:sz w:val="24"/>
          <w:szCs w:val="24"/>
          <w:lang w:val="kk-KZ"/>
        </w:rPr>
      </w:pPr>
    </w:p>
    <w:p w14:paraId="470DE9FA" w14:textId="77777777" w:rsidR="00E07F84" w:rsidRDefault="00E07F84" w:rsidP="006E6036">
      <w:pPr>
        <w:spacing w:after="0" w:line="240" w:lineRule="auto"/>
        <w:jc w:val="center"/>
        <w:rPr>
          <w:rFonts w:ascii="Times New Roman" w:hAnsi="Times New Roman" w:cs="Times New Roman"/>
          <w:sz w:val="24"/>
          <w:szCs w:val="24"/>
          <w:lang w:val="kk-KZ"/>
        </w:rPr>
      </w:pPr>
    </w:p>
    <w:p w14:paraId="5D3AC3AA" w14:textId="77777777" w:rsidR="00E07F84" w:rsidRDefault="00E07F84" w:rsidP="006E6036">
      <w:pPr>
        <w:spacing w:after="0" w:line="240" w:lineRule="auto"/>
        <w:jc w:val="center"/>
        <w:rPr>
          <w:rFonts w:ascii="Times New Roman" w:hAnsi="Times New Roman" w:cs="Times New Roman"/>
          <w:sz w:val="24"/>
          <w:szCs w:val="24"/>
          <w:lang w:val="kk-KZ"/>
        </w:rPr>
      </w:pPr>
    </w:p>
    <w:p w14:paraId="3CDD65D6" w14:textId="77777777" w:rsidR="00E07F84" w:rsidRDefault="00E07F84" w:rsidP="006E6036">
      <w:pPr>
        <w:spacing w:after="0" w:line="240" w:lineRule="auto"/>
        <w:jc w:val="center"/>
        <w:rPr>
          <w:rFonts w:ascii="Times New Roman" w:hAnsi="Times New Roman" w:cs="Times New Roman"/>
          <w:sz w:val="24"/>
          <w:szCs w:val="24"/>
          <w:lang w:val="kk-KZ"/>
        </w:rPr>
      </w:pPr>
    </w:p>
    <w:p w14:paraId="3EF80393" w14:textId="77777777" w:rsidR="00E07F84" w:rsidRDefault="00E07F84" w:rsidP="006E6036">
      <w:pPr>
        <w:spacing w:after="0" w:line="240" w:lineRule="auto"/>
        <w:jc w:val="center"/>
        <w:rPr>
          <w:rFonts w:ascii="Times New Roman" w:hAnsi="Times New Roman" w:cs="Times New Roman"/>
          <w:sz w:val="24"/>
          <w:szCs w:val="24"/>
          <w:lang w:val="kk-KZ"/>
        </w:rPr>
      </w:pPr>
    </w:p>
    <w:p w14:paraId="6D1628D0" w14:textId="77777777" w:rsidR="00E07F84" w:rsidRDefault="00E07F84" w:rsidP="006E6036">
      <w:pPr>
        <w:spacing w:after="0" w:line="240" w:lineRule="auto"/>
        <w:jc w:val="center"/>
        <w:rPr>
          <w:rFonts w:ascii="Times New Roman" w:hAnsi="Times New Roman" w:cs="Times New Roman"/>
          <w:sz w:val="24"/>
          <w:szCs w:val="24"/>
          <w:lang w:val="kk-KZ"/>
        </w:rPr>
      </w:pPr>
    </w:p>
    <w:p w14:paraId="5FD916BA" w14:textId="77777777" w:rsidR="00E07F84" w:rsidRDefault="00E07F84" w:rsidP="006E6036">
      <w:pPr>
        <w:spacing w:after="0" w:line="240" w:lineRule="auto"/>
        <w:jc w:val="center"/>
        <w:rPr>
          <w:rFonts w:ascii="Times New Roman" w:hAnsi="Times New Roman" w:cs="Times New Roman"/>
          <w:sz w:val="24"/>
          <w:szCs w:val="24"/>
          <w:lang w:val="kk-KZ"/>
        </w:rPr>
      </w:pPr>
    </w:p>
    <w:p w14:paraId="7949B80F" w14:textId="77777777" w:rsidR="00E07F84" w:rsidRDefault="00E07F84" w:rsidP="006E6036">
      <w:pPr>
        <w:spacing w:after="0" w:line="240" w:lineRule="auto"/>
        <w:jc w:val="center"/>
        <w:rPr>
          <w:rFonts w:ascii="Times New Roman" w:hAnsi="Times New Roman" w:cs="Times New Roman"/>
          <w:sz w:val="24"/>
          <w:szCs w:val="24"/>
          <w:lang w:val="kk-KZ"/>
        </w:rPr>
      </w:pPr>
    </w:p>
    <w:p w14:paraId="1FD4F53F" w14:textId="77777777" w:rsidR="00E07F84" w:rsidRDefault="00E07F84" w:rsidP="006E6036">
      <w:pPr>
        <w:spacing w:after="0" w:line="240" w:lineRule="auto"/>
        <w:jc w:val="center"/>
        <w:rPr>
          <w:rFonts w:ascii="Times New Roman" w:hAnsi="Times New Roman" w:cs="Times New Roman"/>
          <w:sz w:val="24"/>
          <w:szCs w:val="24"/>
          <w:lang w:val="kk-KZ"/>
        </w:rPr>
      </w:pPr>
    </w:p>
    <w:p w14:paraId="3FCF38B9" w14:textId="77777777" w:rsidR="00E07F84" w:rsidRDefault="00E07F84" w:rsidP="006E6036">
      <w:pPr>
        <w:spacing w:after="0" w:line="240" w:lineRule="auto"/>
        <w:jc w:val="center"/>
        <w:rPr>
          <w:rFonts w:ascii="Times New Roman" w:hAnsi="Times New Roman" w:cs="Times New Roman"/>
          <w:sz w:val="24"/>
          <w:szCs w:val="24"/>
          <w:lang w:val="kk-KZ"/>
        </w:rPr>
      </w:pPr>
    </w:p>
    <w:p w14:paraId="5A6CF6C4" w14:textId="77777777" w:rsidR="00E07F84" w:rsidRDefault="00E07F84" w:rsidP="006E6036">
      <w:pPr>
        <w:spacing w:after="0" w:line="240" w:lineRule="auto"/>
        <w:jc w:val="center"/>
        <w:rPr>
          <w:rFonts w:ascii="Times New Roman" w:hAnsi="Times New Roman" w:cs="Times New Roman"/>
          <w:sz w:val="24"/>
          <w:szCs w:val="24"/>
          <w:lang w:val="kk-KZ"/>
        </w:rPr>
      </w:pPr>
    </w:p>
    <w:p w14:paraId="3B1FDA7C" w14:textId="77777777" w:rsidR="00E07F84" w:rsidRDefault="00E07F84" w:rsidP="006E6036">
      <w:pPr>
        <w:spacing w:after="0" w:line="240" w:lineRule="auto"/>
        <w:jc w:val="center"/>
        <w:rPr>
          <w:rFonts w:ascii="Times New Roman" w:hAnsi="Times New Roman" w:cs="Times New Roman"/>
          <w:sz w:val="24"/>
          <w:szCs w:val="24"/>
          <w:lang w:val="kk-KZ"/>
        </w:rPr>
      </w:pPr>
    </w:p>
    <w:p w14:paraId="354F5CBC" w14:textId="77777777" w:rsidR="00E07F84" w:rsidRDefault="00E07F84" w:rsidP="006E6036">
      <w:pPr>
        <w:spacing w:after="0" w:line="240" w:lineRule="auto"/>
        <w:jc w:val="center"/>
        <w:rPr>
          <w:rFonts w:ascii="Times New Roman" w:hAnsi="Times New Roman" w:cs="Times New Roman"/>
          <w:sz w:val="24"/>
          <w:szCs w:val="24"/>
          <w:lang w:val="kk-KZ"/>
        </w:rPr>
      </w:pPr>
    </w:p>
    <w:p w14:paraId="2307BDB2" w14:textId="77777777" w:rsidR="00E07F84" w:rsidRDefault="00E07F84" w:rsidP="006E6036">
      <w:pPr>
        <w:spacing w:after="0" w:line="240" w:lineRule="auto"/>
        <w:jc w:val="center"/>
        <w:rPr>
          <w:rFonts w:ascii="Times New Roman" w:hAnsi="Times New Roman" w:cs="Times New Roman"/>
          <w:sz w:val="24"/>
          <w:szCs w:val="24"/>
          <w:lang w:val="kk-KZ"/>
        </w:rPr>
      </w:pPr>
    </w:p>
    <w:p w14:paraId="0D0B46EF" w14:textId="77777777" w:rsidR="00E07F84" w:rsidRDefault="00E07F84" w:rsidP="006E6036">
      <w:pPr>
        <w:spacing w:after="0" w:line="240" w:lineRule="auto"/>
        <w:jc w:val="center"/>
        <w:rPr>
          <w:rFonts w:ascii="Times New Roman" w:hAnsi="Times New Roman" w:cs="Times New Roman"/>
          <w:sz w:val="24"/>
          <w:szCs w:val="24"/>
          <w:lang w:val="kk-KZ"/>
        </w:rPr>
      </w:pPr>
    </w:p>
    <w:p w14:paraId="7817D9D1" w14:textId="77777777" w:rsidR="00E07F84" w:rsidRDefault="00E07F84" w:rsidP="006E6036">
      <w:pPr>
        <w:spacing w:after="0" w:line="240" w:lineRule="auto"/>
        <w:jc w:val="center"/>
        <w:rPr>
          <w:rFonts w:ascii="Times New Roman" w:hAnsi="Times New Roman" w:cs="Times New Roman"/>
          <w:sz w:val="24"/>
          <w:szCs w:val="24"/>
          <w:lang w:val="kk-KZ"/>
        </w:rPr>
      </w:pPr>
    </w:p>
    <w:p w14:paraId="59D03F8C" w14:textId="77777777" w:rsidR="00E07F84" w:rsidRDefault="00E07F84" w:rsidP="006E6036">
      <w:pPr>
        <w:spacing w:after="0" w:line="240" w:lineRule="auto"/>
        <w:jc w:val="center"/>
        <w:rPr>
          <w:rFonts w:ascii="Times New Roman" w:hAnsi="Times New Roman" w:cs="Times New Roman"/>
          <w:sz w:val="24"/>
          <w:szCs w:val="24"/>
          <w:lang w:val="kk-KZ"/>
        </w:rPr>
      </w:pPr>
    </w:p>
    <w:p w14:paraId="40B476C7" w14:textId="77777777" w:rsidR="00E07F84" w:rsidRDefault="00E07F84" w:rsidP="006E6036">
      <w:pPr>
        <w:spacing w:after="0" w:line="240" w:lineRule="auto"/>
        <w:jc w:val="center"/>
        <w:rPr>
          <w:rFonts w:ascii="Times New Roman" w:hAnsi="Times New Roman" w:cs="Times New Roman"/>
          <w:sz w:val="24"/>
          <w:szCs w:val="24"/>
          <w:lang w:val="kk-KZ"/>
        </w:rPr>
      </w:pPr>
    </w:p>
    <w:p w14:paraId="5F794816" w14:textId="77777777" w:rsidR="00E07F84" w:rsidRDefault="00E07F84" w:rsidP="006E6036">
      <w:pPr>
        <w:spacing w:after="0" w:line="240" w:lineRule="auto"/>
        <w:jc w:val="center"/>
        <w:rPr>
          <w:rFonts w:ascii="Times New Roman" w:hAnsi="Times New Roman" w:cs="Times New Roman"/>
          <w:sz w:val="24"/>
          <w:szCs w:val="24"/>
          <w:lang w:val="kk-KZ"/>
        </w:rPr>
      </w:pPr>
    </w:p>
    <w:p w14:paraId="0FA18244" w14:textId="77777777" w:rsidR="00E07F84" w:rsidRDefault="00E07F84" w:rsidP="006E6036">
      <w:pPr>
        <w:spacing w:after="0" w:line="240" w:lineRule="auto"/>
        <w:jc w:val="center"/>
        <w:rPr>
          <w:rFonts w:ascii="Times New Roman" w:hAnsi="Times New Roman" w:cs="Times New Roman"/>
          <w:sz w:val="24"/>
          <w:szCs w:val="24"/>
          <w:lang w:val="kk-KZ"/>
        </w:rPr>
      </w:pPr>
    </w:p>
    <w:p w14:paraId="5C3317C8" w14:textId="77777777" w:rsidR="00E07F84" w:rsidRDefault="00E07F84" w:rsidP="006E6036">
      <w:pPr>
        <w:spacing w:after="0" w:line="240" w:lineRule="auto"/>
        <w:jc w:val="center"/>
        <w:rPr>
          <w:rFonts w:ascii="Times New Roman" w:hAnsi="Times New Roman" w:cs="Times New Roman"/>
          <w:sz w:val="24"/>
          <w:szCs w:val="24"/>
          <w:lang w:val="kk-KZ"/>
        </w:rPr>
      </w:pPr>
    </w:p>
    <w:p w14:paraId="1D536BE2" w14:textId="77777777" w:rsidR="00E07F84" w:rsidRDefault="00E07F84" w:rsidP="006E6036">
      <w:pPr>
        <w:spacing w:after="0" w:line="240" w:lineRule="auto"/>
        <w:jc w:val="center"/>
        <w:rPr>
          <w:rFonts w:ascii="Times New Roman" w:hAnsi="Times New Roman" w:cs="Times New Roman"/>
          <w:sz w:val="24"/>
          <w:szCs w:val="24"/>
          <w:lang w:val="kk-KZ"/>
        </w:rPr>
      </w:pPr>
    </w:p>
    <w:p w14:paraId="59D4A41D" w14:textId="77777777" w:rsidR="00E07F84" w:rsidRDefault="00E07F84" w:rsidP="006E6036">
      <w:pPr>
        <w:spacing w:after="0" w:line="240" w:lineRule="auto"/>
        <w:jc w:val="center"/>
        <w:rPr>
          <w:rFonts w:ascii="Times New Roman" w:hAnsi="Times New Roman" w:cs="Times New Roman"/>
          <w:sz w:val="24"/>
          <w:szCs w:val="24"/>
          <w:lang w:val="kk-KZ"/>
        </w:rPr>
      </w:pPr>
    </w:p>
    <w:p w14:paraId="5ED2026A" w14:textId="77777777" w:rsidR="00E07F84" w:rsidRDefault="00E07F84" w:rsidP="006E6036">
      <w:pPr>
        <w:spacing w:after="0" w:line="240" w:lineRule="auto"/>
        <w:jc w:val="center"/>
        <w:rPr>
          <w:rFonts w:ascii="Times New Roman" w:hAnsi="Times New Roman" w:cs="Times New Roman"/>
          <w:sz w:val="24"/>
          <w:szCs w:val="24"/>
          <w:lang w:val="kk-KZ"/>
        </w:rPr>
      </w:pPr>
    </w:p>
    <w:p w14:paraId="39E06BAE" w14:textId="77777777" w:rsidR="00E07F84" w:rsidRDefault="00E07F84" w:rsidP="006E6036">
      <w:pPr>
        <w:spacing w:after="0" w:line="240" w:lineRule="auto"/>
        <w:jc w:val="center"/>
        <w:rPr>
          <w:rFonts w:ascii="Times New Roman" w:hAnsi="Times New Roman" w:cs="Times New Roman"/>
          <w:sz w:val="24"/>
          <w:szCs w:val="24"/>
          <w:lang w:val="kk-KZ"/>
        </w:rPr>
      </w:pPr>
    </w:p>
    <w:p w14:paraId="31F05ECA" w14:textId="77777777" w:rsidR="00E07F84" w:rsidRDefault="00E07F84" w:rsidP="006E6036">
      <w:pPr>
        <w:spacing w:after="0" w:line="240" w:lineRule="auto"/>
        <w:jc w:val="center"/>
        <w:rPr>
          <w:rFonts w:ascii="Times New Roman" w:hAnsi="Times New Roman" w:cs="Times New Roman"/>
          <w:sz w:val="24"/>
          <w:szCs w:val="24"/>
          <w:lang w:val="kk-KZ"/>
        </w:rPr>
      </w:pPr>
    </w:p>
    <w:p w14:paraId="2912A014" w14:textId="77777777" w:rsidR="00E07F84" w:rsidRDefault="00E07F84" w:rsidP="006E6036">
      <w:pPr>
        <w:spacing w:after="0" w:line="240" w:lineRule="auto"/>
        <w:jc w:val="center"/>
        <w:rPr>
          <w:rFonts w:ascii="Times New Roman" w:hAnsi="Times New Roman" w:cs="Times New Roman"/>
          <w:sz w:val="24"/>
          <w:szCs w:val="24"/>
          <w:lang w:val="kk-KZ"/>
        </w:rPr>
      </w:pPr>
    </w:p>
    <w:p w14:paraId="249E0DF9" w14:textId="77777777" w:rsidR="00E07F84" w:rsidRDefault="00E07F84" w:rsidP="006E6036">
      <w:pPr>
        <w:spacing w:after="0" w:line="240" w:lineRule="auto"/>
        <w:jc w:val="center"/>
        <w:rPr>
          <w:rFonts w:ascii="Times New Roman" w:hAnsi="Times New Roman" w:cs="Times New Roman"/>
          <w:sz w:val="24"/>
          <w:szCs w:val="24"/>
          <w:lang w:val="kk-KZ"/>
        </w:rPr>
      </w:pPr>
    </w:p>
    <w:p w14:paraId="0DCF13DC" w14:textId="77777777" w:rsidR="00E07F84" w:rsidRDefault="00E07F84" w:rsidP="006E6036">
      <w:pPr>
        <w:spacing w:after="0" w:line="240" w:lineRule="auto"/>
        <w:jc w:val="center"/>
        <w:rPr>
          <w:rFonts w:ascii="Times New Roman" w:hAnsi="Times New Roman" w:cs="Times New Roman"/>
          <w:sz w:val="24"/>
          <w:szCs w:val="24"/>
          <w:lang w:val="kk-KZ"/>
        </w:rPr>
      </w:pPr>
    </w:p>
    <w:p w14:paraId="26E32E0A" w14:textId="77777777" w:rsidR="00E07F84" w:rsidRDefault="00E07F84" w:rsidP="006E6036">
      <w:pPr>
        <w:spacing w:after="0" w:line="240" w:lineRule="auto"/>
        <w:jc w:val="center"/>
        <w:rPr>
          <w:rFonts w:ascii="Times New Roman" w:hAnsi="Times New Roman" w:cs="Times New Roman"/>
          <w:sz w:val="24"/>
          <w:szCs w:val="24"/>
          <w:lang w:val="kk-KZ"/>
        </w:rPr>
      </w:pPr>
    </w:p>
    <w:p w14:paraId="224838FF" w14:textId="77777777" w:rsidR="00E07F84" w:rsidRDefault="00E07F84" w:rsidP="006E6036">
      <w:pPr>
        <w:spacing w:after="0" w:line="240" w:lineRule="auto"/>
        <w:jc w:val="center"/>
        <w:rPr>
          <w:rFonts w:ascii="Times New Roman" w:hAnsi="Times New Roman" w:cs="Times New Roman"/>
          <w:sz w:val="24"/>
          <w:szCs w:val="24"/>
          <w:lang w:val="kk-KZ"/>
        </w:rPr>
      </w:pPr>
    </w:p>
    <w:p w14:paraId="10BC942C" w14:textId="77777777" w:rsidR="00E07F84" w:rsidRDefault="00E07F84" w:rsidP="006E6036">
      <w:pPr>
        <w:spacing w:after="0" w:line="240" w:lineRule="auto"/>
        <w:jc w:val="center"/>
        <w:rPr>
          <w:rFonts w:ascii="Times New Roman" w:hAnsi="Times New Roman" w:cs="Times New Roman"/>
          <w:sz w:val="24"/>
          <w:szCs w:val="24"/>
          <w:lang w:val="kk-KZ"/>
        </w:rPr>
      </w:pPr>
    </w:p>
    <w:p w14:paraId="1B6E0750" w14:textId="77777777" w:rsidR="00E07F84" w:rsidRDefault="00E07F84" w:rsidP="006E6036">
      <w:pPr>
        <w:spacing w:after="0" w:line="240" w:lineRule="auto"/>
        <w:jc w:val="center"/>
        <w:rPr>
          <w:rFonts w:ascii="Times New Roman" w:hAnsi="Times New Roman" w:cs="Times New Roman"/>
          <w:sz w:val="24"/>
          <w:szCs w:val="24"/>
          <w:lang w:val="kk-KZ"/>
        </w:rPr>
      </w:pPr>
    </w:p>
    <w:p w14:paraId="1C37DE41" w14:textId="77777777" w:rsidR="00E07F84" w:rsidRDefault="00E07F84" w:rsidP="006E6036">
      <w:pPr>
        <w:spacing w:after="0" w:line="240" w:lineRule="auto"/>
        <w:jc w:val="center"/>
        <w:rPr>
          <w:rFonts w:ascii="Times New Roman" w:hAnsi="Times New Roman" w:cs="Times New Roman"/>
          <w:sz w:val="24"/>
          <w:szCs w:val="24"/>
          <w:lang w:val="kk-KZ"/>
        </w:rPr>
      </w:pPr>
    </w:p>
    <w:p w14:paraId="511F4F40" w14:textId="77777777" w:rsidR="00E07F84" w:rsidRDefault="00E07F84" w:rsidP="006E6036">
      <w:pPr>
        <w:spacing w:after="0" w:line="240" w:lineRule="auto"/>
        <w:jc w:val="center"/>
        <w:rPr>
          <w:rFonts w:ascii="Times New Roman" w:hAnsi="Times New Roman" w:cs="Times New Roman"/>
          <w:sz w:val="24"/>
          <w:szCs w:val="24"/>
          <w:lang w:val="kk-KZ"/>
        </w:rPr>
      </w:pPr>
    </w:p>
    <w:p w14:paraId="7E3862AB" w14:textId="77777777" w:rsidR="00E07F84" w:rsidRDefault="00E07F84" w:rsidP="006E6036">
      <w:pPr>
        <w:spacing w:after="0" w:line="240" w:lineRule="auto"/>
        <w:jc w:val="center"/>
        <w:rPr>
          <w:rFonts w:ascii="Times New Roman" w:hAnsi="Times New Roman" w:cs="Times New Roman"/>
          <w:sz w:val="24"/>
          <w:szCs w:val="24"/>
          <w:lang w:val="kk-KZ"/>
        </w:rPr>
      </w:pPr>
    </w:p>
    <w:p w14:paraId="61F8975B" w14:textId="77777777" w:rsidR="006E6036" w:rsidRDefault="006E6036"/>
    <w:sectPr w:rsidR="006E6036">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CF187" w14:textId="77777777" w:rsidR="00A72E69" w:rsidRDefault="00A72E69" w:rsidP="006E6036">
      <w:pPr>
        <w:spacing w:after="0" w:line="240" w:lineRule="auto"/>
      </w:pPr>
      <w:r>
        <w:separator/>
      </w:r>
    </w:p>
  </w:endnote>
  <w:endnote w:type="continuationSeparator" w:id="0">
    <w:p w14:paraId="1FB9F626" w14:textId="77777777" w:rsidR="00A72E69" w:rsidRDefault="00A72E69" w:rsidP="006E6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9CA52" w14:textId="77777777" w:rsidR="00A72E69" w:rsidRDefault="00A72E69" w:rsidP="006E6036">
      <w:pPr>
        <w:spacing w:after="0" w:line="240" w:lineRule="auto"/>
      </w:pPr>
      <w:r>
        <w:separator/>
      </w:r>
    </w:p>
  </w:footnote>
  <w:footnote w:type="continuationSeparator" w:id="0">
    <w:p w14:paraId="4B8DF66E" w14:textId="77777777" w:rsidR="00A72E69" w:rsidRDefault="00A72E69" w:rsidP="006E6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Look w:val="04A0" w:firstRow="1" w:lastRow="0" w:firstColumn="1" w:lastColumn="0" w:noHBand="0" w:noVBand="1"/>
    </w:tblPr>
    <w:tblGrid>
      <w:gridCol w:w="1184"/>
      <w:gridCol w:w="4623"/>
      <w:gridCol w:w="3538"/>
    </w:tblGrid>
    <w:tr w:rsidR="006E6036" w14:paraId="7E3C95E7" w14:textId="77777777" w:rsidTr="007A7078">
      <w:tc>
        <w:tcPr>
          <w:tcW w:w="1184" w:type="dxa"/>
        </w:tcPr>
        <w:p w14:paraId="1752BB3C" w14:textId="77777777" w:rsidR="006E6036" w:rsidRDefault="006E6036" w:rsidP="006E6036">
          <w:pPr>
            <w:pStyle w:val="a3"/>
            <w:tabs>
              <w:tab w:val="clear" w:pos="4677"/>
              <w:tab w:val="clear" w:pos="9355"/>
              <w:tab w:val="left" w:pos="3045"/>
            </w:tabs>
          </w:pPr>
          <w:r w:rsidRPr="00B12D72">
            <w:rPr>
              <w:rFonts w:ascii="Times New Roman" w:hAnsi="Times New Roman" w:cs="Times New Roman"/>
              <w:noProof/>
              <w:lang w:eastAsia="ru-RU"/>
            </w:rPr>
            <w:drawing>
              <wp:inline distT="0" distB="0" distL="0" distR="0" wp14:anchorId="754FCC4E" wp14:editId="115DC340">
                <wp:extent cx="614809" cy="617220"/>
                <wp:effectExtent l="0" t="0" r="0" b="0"/>
                <wp:docPr id="323911276" name="Рисунок 32391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39" cy="638735"/>
                        </a:xfrm>
                        <a:prstGeom prst="rect">
                          <a:avLst/>
                        </a:prstGeom>
                        <a:noFill/>
                      </pic:spPr>
                    </pic:pic>
                  </a:graphicData>
                </a:graphic>
              </wp:inline>
            </w:drawing>
          </w:r>
        </w:p>
      </w:tc>
      <w:tc>
        <w:tcPr>
          <w:tcW w:w="4623" w:type="dxa"/>
        </w:tcPr>
        <w:p w14:paraId="5BE5A97D" w14:textId="477ADABD" w:rsidR="006E6036" w:rsidRDefault="006E6036" w:rsidP="006E6036">
          <w:pPr>
            <w:pStyle w:val="a3"/>
            <w:tabs>
              <w:tab w:val="clear" w:pos="4677"/>
              <w:tab w:val="clear" w:pos="9355"/>
              <w:tab w:val="left" w:pos="3045"/>
            </w:tabs>
            <w:jc w:val="center"/>
          </w:pPr>
          <w:r w:rsidRPr="00B12D72">
            <w:rPr>
              <w:rFonts w:ascii="Times New Roman" w:hAnsi="Times New Roman" w:cs="Times New Roman"/>
              <w:b/>
              <w:sz w:val="24"/>
              <w:szCs w:val="24"/>
              <w:lang w:val="kk-KZ"/>
            </w:rPr>
            <w:t>Маңғыстау облыстық</w:t>
          </w:r>
          <w:r w:rsidR="007307B4">
            <w:rPr>
              <w:rFonts w:ascii="Times New Roman" w:hAnsi="Times New Roman" w:cs="Times New Roman"/>
              <w:b/>
              <w:sz w:val="24"/>
              <w:szCs w:val="24"/>
              <w:lang w:val="kk-KZ"/>
            </w:rPr>
            <w:t xml:space="preserve"> жоғары </w:t>
          </w:r>
          <w:r w:rsidRPr="00B12D72">
            <w:rPr>
              <w:rFonts w:ascii="Times New Roman" w:hAnsi="Times New Roman" w:cs="Times New Roman"/>
              <w:b/>
              <w:sz w:val="24"/>
              <w:szCs w:val="24"/>
              <w:lang w:val="kk-KZ"/>
            </w:rPr>
            <w:t xml:space="preserve"> медициналық колледж</w:t>
          </w:r>
        </w:p>
      </w:tc>
      <w:tc>
        <w:tcPr>
          <w:tcW w:w="3538" w:type="dxa"/>
        </w:tcPr>
        <w:p w14:paraId="14A3FF33" w14:textId="77777777" w:rsidR="006E6036" w:rsidRPr="00374279" w:rsidRDefault="006E6036" w:rsidP="006E6036">
          <w:pPr>
            <w:pStyle w:val="a3"/>
            <w:jc w:val="center"/>
            <w:rPr>
              <w:rFonts w:ascii="Times New Roman" w:hAnsi="Times New Roman" w:cs="Times New Roman"/>
              <w:b/>
              <w:lang w:val="kk-KZ"/>
            </w:rPr>
          </w:pPr>
          <w:r w:rsidRPr="00B12D72">
            <w:rPr>
              <w:rFonts w:ascii="Times New Roman" w:hAnsi="Times New Roman" w:cs="Times New Roman"/>
              <w:b/>
            </w:rPr>
            <w:t>СМ</w:t>
          </w:r>
          <w:r>
            <w:rPr>
              <w:rFonts w:ascii="Times New Roman" w:hAnsi="Times New Roman" w:cs="Times New Roman"/>
              <w:b/>
              <w:lang w:val="kk-KZ"/>
            </w:rPr>
            <w:t>Ж</w:t>
          </w:r>
          <w:r w:rsidRPr="00B12D72">
            <w:rPr>
              <w:rFonts w:ascii="Times New Roman" w:hAnsi="Times New Roman" w:cs="Times New Roman"/>
              <w:b/>
            </w:rPr>
            <w:t>.0</w:t>
          </w:r>
          <w:r>
            <w:rPr>
              <w:rFonts w:ascii="Times New Roman" w:hAnsi="Times New Roman" w:cs="Times New Roman"/>
              <w:b/>
              <w:lang w:val="kk-KZ"/>
            </w:rPr>
            <w:t>2</w:t>
          </w:r>
        </w:p>
        <w:p w14:paraId="7281F262" w14:textId="77777777" w:rsidR="006E6036" w:rsidRDefault="006E6036" w:rsidP="006E6036">
          <w:pPr>
            <w:pStyle w:val="a3"/>
            <w:tabs>
              <w:tab w:val="clear" w:pos="4677"/>
              <w:tab w:val="clear" w:pos="9355"/>
              <w:tab w:val="left" w:pos="3045"/>
            </w:tabs>
          </w:pPr>
          <w:r w:rsidRPr="00B12D72">
            <w:rPr>
              <w:rFonts w:ascii="Times New Roman" w:hAnsi="Times New Roman" w:cs="Times New Roman"/>
              <w:b/>
              <w:lang w:val="kk-KZ"/>
            </w:rPr>
            <w:t>Құжатталған ақпаратты басқару</w:t>
          </w:r>
        </w:p>
      </w:tc>
    </w:tr>
  </w:tbl>
  <w:p w14:paraId="4FED35E2" w14:textId="77777777" w:rsidR="006E6036" w:rsidRDefault="006E603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B3E50"/>
    <w:multiLevelType w:val="hybridMultilevel"/>
    <w:tmpl w:val="674E7C6E"/>
    <w:lvl w:ilvl="0" w:tplc="CDC20878">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C3D26B9"/>
    <w:multiLevelType w:val="hybridMultilevel"/>
    <w:tmpl w:val="644E9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8B4602B"/>
    <w:multiLevelType w:val="hybridMultilevel"/>
    <w:tmpl w:val="FB6E68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37339126">
    <w:abstractNumId w:val="2"/>
  </w:num>
  <w:num w:numId="2" w16cid:durableId="485781632">
    <w:abstractNumId w:val="0"/>
  </w:num>
  <w:num w:numId="3" w16cid:durableId="1409575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036"/>
    <w:rsid w:val="00053FC6"/>
    <w:rsid w:val="000E47E0"/>
    <w:rsid w:val="00132E00"/>
    <w:rsid w:val="001474E3"/>
    <w:rsid w:val="00150E3C"/>
    <w:rsid w:val="00152B51"/>
    <w:rsid w:val="00193333"/>
    <w:rsid w:val="002A0868"/>
    <w:rsid w:val="00363AB3"/>
    <w:rsid w:val="003D76C8"/>
    <w:rsid w:val="00406071"/>
    <w:rsid w:val="004905AE"/>
    <w:rsid w:val="004B698C"/>
    <w:rsid w:val="004D7B1C"/>
    <w:rsid w:val="004F7ADE"/>
    <w:rsid w:val="005E24D4"/>
    <w:rsid w:val="005F635C"/>
    <w:rsid w:val="0067464E"/>
    <w:rsid w:val="006E6036"/>
    <w:rsid w:val="007307B4"/>
    <w:rsid w:val="007F501A"/>
    <w:rsid w:val="008043E7"/>
    <w:rsid w:val="008A24AA"/>
    <w:rsid w:val="009A7312"/>
    <w:rsid w:val="00A44DDB"/>
    <w:rsid w:val="00A72E69"/>
    <w:rsid w:val="00B45EA1"/>
    <w:rsid w:val="00BA7CE5"/>
    <w:rsid w:val="00C90C74"/>
    <w:rsid w:val="00E07F84"/>
    <w:rsid w:val="00E71632"/>
    <w:rsid w:val="00EA0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0688"/>
  <w15:chartTrackingRefBased/>
  <w15:docId w15:val="{A4E42EF8-568F-40C9-AE0B-74C263785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6036"/>
    <w:rPr>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E6036"/>
    <w:pPr>
      <w:tabs>
        <w:tab w:val="center" w:pos="4677"/>
        <w:tab w:val="right" w:pos="9355"/>
      </w:tabs>
      <w:spacing w:after="0" w:line="240" w:lineRule="auto"/>
    </w:pPr>
  </w:style>
  <w:style w:type="character" w:customStyle="1" w:styleId="a4">
    <w:name w:val="Верхний колонтитул Знак"/>
    <w:basedOn w:val="a0"/>
    <w:link w:val="a3"/>
    <w:rsid w:val="006E6036"/>
    <w:rPr>
      <w:kern w:val="0"/>
    </w:rPr>
  </w:style>
  <w:style w:type="table" w:styleId="a5">
    <w:name w:val="Table Grid"/>
    <w:basedOn w:val="a1"/>
    <w:rsid w:val="006E6036"/>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6E603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E6036"/>
    <w:rPr>
      <w:kern w:val="0"/>
    </w:rPr>
  </w:style>
  <w:style w:type="paragraph" w:styleId="a8">
    <w:name w:val="List Paragraph"/>
    <w:basedOn w:val="a"/>
    <w:uiPriority w:val="34"/>
    <w:qFormat/>
    <w:rsid w:val="004F7ADE"/>
    <w:pPr>
      <w:ind w:left="720"/>
      <w:contextualSpacing/>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1</Pages>
  <Words>10449</Words>
  <Characters>59565</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МОМК05</dc:creator>
  <cp:keywords/>
  <dc:description/>
  <cp:lastModifiedBy>МОМК03</cp:lastModifiedBy>
  <cp:revision>3</cp:revision>
  <dcterms:created xsi:type="dcterms:W3CDTF">2023-06-22T05:51:00Z</dcterms:created>
  <dcterms:modified xsi:type="dcterms:W3CDTF">2023-06-29T07:34:00Z</dcterms:modified>
</cp:coreProperties>
</file>